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43F44CF" w14:textId="77777777" w:rsidR="0078638E" w:rsidRDefault="0078638E" w:rsidP="0078638E">
      <w:pPr>
        <w:autoSpaceDE w:val="0"/>
        <w:autoSpaceDN w:val="0"/>
        <w:adjustRightInd w:val="0"/>
        <w:ind w:right="-573"/>
        <w:rPr>
          <w:rFonts w:ascii="Verdana" w:hAnsi="Verdana" w:cs="Arial"/>
          <w:b/>
          <w:bCs/>
          <w:sz w:val="20"/>
          <w:szCs w:val="20"/>
        </w:rPr>
      </w:pPr>
      <w:r w:rsidRPr="00DD1E2B">
        <w:rPr>
          <w:rFonts w:ascii="Verdana" w:hAnsi="Verdana" w:cs="Arial"/>
          <w:b/>
          <w:bCs/>
          <w:sz w:val="20"/>
          <w:szCs w:val="20"/>
        </w:rPr>
        <w:t>Pressemitteilung</w:t>
      </w:r>
    </w:p>
    <w:p w14:paraId="77D739BD" w14:textId="77777777" w:rsidR="0078638E" w:rsidRDefault="0078638E" w:rsidP="0078638E">
      <w:pPr>
        <w:autoSpaceDE w:val="0"/>
        <w:autoSpaceDN w:val="0"/>
        <w:adjustRightInd w:val="0"/>
        <w:ind w:right="-573"/>
        <w:rPr>
          <w:rFonts w:ascii="Verdana" w:hAnsi="Verdana" w:cs="Arial"/>
          <w:b/>
          <w:bCs/>
          <w:sz w:val="20"/>
          <w:szCs w:val="20"/>
        </w:rPr>
      </w:pPr>
    </w:p>
    <w:p w14:paraId="1B994736" w14:textId="77777777" w:rsidR="0078638E" w:rsidRPr="00DD1E2B" w:rsidRDefault="0078638E" w:rsidP="0078638E">
      <w:pPr>
        <w:autoSpaceDE w:val="0"/>
        <w:autoSpaceDN w:val="0"/>
        <w:adjustRightInd w:val="0"/>
        <w:ind w:right="-573"/>
        <w:rPr>
          <w:rFonts w:ascii="Verdana" w:hAnsi="Verdana" w:cs="Arial"/>
          <w:b/>
          <w:bCs/>
          <w:sz w:val="20"/>
          <w:szCs w:val="20"/>
        </w:rPr>
      </w:pPr>
    </w:p>
    <w:p w14:paraId="7305A9F6" w14:textId="44971715" w:rsidR="00A5477D" w:rsidRDefault="00581FD3" w:rsidP="00E20F03">
      <w:pPr>
        <w:autoSpaceDE w:val="0"/>
        <w:autoSpaceDN w:val="0"/>
        <w:adjustRightInd w:val="0"/>
        <w:ind w:left="0" w:right="-573"/>
        <w:rPr>
          <w:rFonts w:ascii="Verdana" w:hAnsi="Verdana" w:cs="Arial"/>
          <w:sz w:val="44"/>
          <w:szCs w:val="44"/>
        </w:rPr>
      </w:pPr>
      <w:r w:rsidRPr="00581FD3">
        <w:rPr>
          <w:rFonts w:ascii="Verdana" w:hAnsi="Verdana" w:cs="Arial"/>
          <w:sz w:val="44"/>
          <w:szCs w:val="44"/>
        </w:rPr>
        <w:t>Best Practice bei Platznot: Heizungssanierung unter Dach</w:t>
      </w:r>
    </w:p>
    <w:p w14:paraId="01A63341" w14:textId="3A362677" w:rsidR="00581FD3" w:rsidRPr="0078638E" w:rsidRDefault="00581FD3" w:rsidP="00E20F03">
      <w:pPr>
        <w:autoSpaceDE w:val="0"/>
        <w:autoSpaceDN w:val="0"/>
        <w:adjustRightInd w:val="0"/>
        <w:ind w:left="0" w:right="-573"/>
        <w:rPr>
          <w:rFonts w:ascii="Verdana" w:hAnsi="Verdana" w:cs="Arial"/>
          <w:b/>
          <w:bCs/>
          <w:sz w:val="34"/>
          <w:szCs w:val="34"/>
        </w:rPr>
      </w:pPr>
    </w:p>
    <w:p w14:paraId="424F1393" w14:textId="02A13724" w:rsidR="00F0655F" w:rsidRPr="00B53523" w:rsidRDefault="004160F3" w:rsidP="002154E2">
      <w:pPr>
        <w:autoSpaceDE w:val="0"/>
        <w:autoSpaceDN w:val="0"/>
        <w:adjustRightInd w:val="0"/>
        <w:spacing w:line="288" w:lineRule="auto"/>
        <w:ind w:left="0" w:right="-432"/>
        <w:rPr>
          <w:rFonts w:ascii="Verdana" w:hAnsi="Verdana" w:cs="Gotham Light"/>
          <w:b/>
          <w:bCs/>
          <w:spacing w:val="-5"/>
          <w:sz w:val="20"/>
          <w:szCs w:val="20"/>
        </w:rPr>
      </w:pPr>
      <w:r w:rsidRPr="00452E1C">
        <w:rPr>
          <w:noProof/>
        </w:rPr>
        <mc:AlternateContent>
          <mc:Choice Requires="wps">
            <w:drawing>
              <wp:anchor distT="0" distB="0" distL="180340" distR="180340" simplePos="0" relativeHeight="251658241" behindDoc="1" locked="0" layoutInCell="1" allowOverlap="0" wp14:anchorId="62A53FC5" wp14:editId="2B45ECB8">
                <wp:simplePos x="0" y="0"/>
                <wp:positionH relativeFrom="page">
                  <wp:posOffset>904875</wp:posOffset>
                </wp:positionH>
                <wp:positionV relativeFrom="paragraph">
                  <wp:posOffset>4885055</wp:posOffset>
                </wp:positionV>
                <wp:extent cx="5939790" cy="638175"/>
                <wp:effectExtent l="0" t="0" r="3810" b="9525"/>
                <wp:wrapTopAndBottom/>
                <wp:docPr id="27" name="Textfeld 27"/>
                <wp:cNvGraphicFramePr/>
                <a:graphic xmlns:a="http://schemas.openxmlformats.org/drawingml/2006/main">
                  <a:graphicData uri="http://schemas.microsoft.com/office/word/2010/wordprocessingShape">
                    <wps:wsp>
                      <wps:cNvSpPr txBox="1"/>
                      <wps:spPr>
                        <a:xfrm>
                          <a:off x="0" y="0"/>
                          <a:ext cx="5939790" cy="638175"/>
                        </a:xfrm>
                        <a:prstGeom prst="rect">
                          <a:avLst/>
                        </a:prstGeom>
                        <a:solidFill>
                          <a:schemeClr val="lt1"/>
                        </a:solidFill>
                        <a:ln w="6350">
                          <a:noFill/>
                        </a:ln>
                      </wps:spPr>
                      <wps:txbx>
                        <w:txbxContent>
                          <w:p w14:paraId="7D54BCC6" w14:textId="41CF8EB5" w:rsidR="007220E5" w:rsidRDefault="006965F3" w:rsidP="007220E5">
                            <w:pPr>
                              <w:autoSpaceDE w:val="0"/>
                              <w:autoSpaceDN w:val="0"/>
                              <w:adjustRightInd w:val="0"/>
                              <w:spacing w:line="288" w:lineRule="auto"/>
                              <w:ind w:left="0" w:right="33"/>
                              <w:rPr>
                                <w:rFonts w:ascii="Verdana" w:hAnsi="Verdana" w:cs="Gotham Light"/>
                                <w:i/>
                                <w:iCs/>
                                <w:spacing w:val="-5"/>
                                <w:sz w:val="18"/>
                                <w:szCs w:val="18"/>
                              </w:rPr>
                            </w:pPr>
                            <w:r w:rsidRPr="00272A98">
                              <w:rPr>
                                <w:rFonts w:ascii="Verdana" w:hAnsi="Verdana" w:cs="Gotham Light"/>
                                <w:i/>
                                <w:iCs/>
                                <w:spacing w:val="-5"/>
                                <w:sz w:val="18"/>
                                <w:szCs w:val="18"/>
                              </w:rPr>
                              <w:t xml:space="preserve">Die Wärmepumpen-Außeneinheit </w:t>
                            </w:r>
                            <w:proofErr w:type="gramStart"/>
                            <w:r w:rsidRPr="00272A98">
                              <w:rPr>
                                <w:rFonts w:ascii="Verdana" w:hAnsi="Verdana" w:cs="Gotham Light"/>
                                <w:i/>
                                <w:iCs/>
                                <w:spacing w:val="-5"/>
                                <w:sz w:val="18"/>
                                <w:szCs w:val="18"/>
                              </w:rPr>
                              <w:t>BLW Mono</w:t>
                            </w:r>
                            <w:proofErr w:type="gramEnd"/>
                            <w:r w:rsidRPr="00272A98">
                              <w:rPr>
                                <w:rFonts w:ascii="Verdana" w:hAnsi="Verdana" w:cs="Gotham Light"/>
                                <w:i/>
                                <w:iCs/>
                                <w:spacing w:val="-5"/>
                                <w:sz w:val="18"/>
                                <w:szCs w:val="18"/>
                              </w:rPr>
                              <w:t xml:space="preserve"> 6.1 von </w:t>
                            </w:r>
                            <w:r w:rsidR="004160F3">
                              <w:rPr>
                                <w:rFonts w:ascii="Verdana" w:hAnsi="Verdana" w:cs="Gotham Light"/>
                                <w:i/>
                                <w:iCs/>
                                <w:spacing w:val="-5"/>
                                <w:sz w:val="18"/>
                                <w:szCs w:val="18"/>
                              </w:rPr>
                              <w:t>BRÖTJE</w:t>
                            </w:r>
                            <w:r w:rsidR="004160F3" w:rsidRPr="00272A98">
                              <w:rPr>
                                <w:rFonts w:ascii="Verdana" w:hAnsi="Verdana" w:cs="Gotham Light"/>
                                <w:i/>
                                <w:iCs/>
                                <w:spacing w:val="-5"/>
                                <w:sz w:val="18"/>
                                <w:szCs w:val="18"/>
                              </w:rPr>
                              <w:t xml:space="preserve"> </w:t>
                            </w:r>
                            <w:r>
                              <w:rPr>
                                <w:rFonts w:ascii="Verdana" w:hAnsi="Verdana" w:cs="Gotham Light"/>
                                <w:i/>
                                <w:iCs/>
                                <w:spacing w:val="-5"/>
                                <w:sz w:val="18"/>
                                <w:szCs w:val="18"/>
                              </w:rPr>
                              <w:t xml:space="preserve">lässt </w:t>
                            </w:r>
                            <w:r w:rsidRPr="00272A98">
                              <w:rPr>
                                <w:rFonts w:ascii="Verdana" w:hAnsi="Verdana" w:cs="Gotham Light"/>
                                <w:i/>
                                <w:iCs/>
                                <w:spacing w:val="-5"/>
                                <w:sz w:val="18"/>
                                <w:szCs w:val="18"/>
                              </w:rPr>
                              <w:t>sich optisch komplett abgeschirmt aufstellen.</w:t>
                            </w:r>
                            <w:r w:rsidR="007220E5" w:rsidRPr="00F1737D">
                              <w:rPr>
                                <w:rFonts w:ascii="Verdana" w:hAnsi="Verdana" w:cs="Gotham Light"/>
                                <w:i/>
                                <w:iCs/>
                                <w:spacing w:val="-5"/>
                                <w:sz w:val="18"/>
                                <w:szCs w:val="18"/>
                              </w:rPr>
                              <w:t xml:space="preserve"> </w:t>
                            </w:r>
                          </w:p>
                          <w:p w14:paraId="1C995AF2" w14:textId="610A0A5E" w:rsidR="00911C09" w:rsidRPr="00B95B1A" w:rsidRDefault="0076410A" w:rsidP="0050099B">
                            <w:pPr>
                              <w:autoSpaceDE w:val="0"/>
                              <w:autoSpaceDN w:val="0"/>
                              <w:adjustRightInd w:val="0"/>
                              <w:spacing w:line="288" w:lineRule="auto"/>
                              <w:ind w:left="0" w:right="33"/>
                              <w:rPr>
                                <w:rFonts w:ascii="Verdana" w:hAnsi="Verdana" w:cs="Gotham Light"/>
                                <w:i/>
                                <w:iCs/>
                                <w:spacing w:val="-5"/>
                                <w:sz w:val="18"/>
                                <w:szCs w:val="18"/>
                              </w:rPr>
                            </w:pPr>
                            <w:r w:rsidRPr="002A019B">
                              <w:rPr>
                                <w:rFonts w:ascii="Verdana" w:hAnsi="Verdana" w:cs="Gotham Light"/>
                                <w:i/>
                                <w:iCs/>
                                <w:spacing w:val="-5"/>
                                <w:sz w:val="18"/>
                                <w:szCs w:val="18"/>
                              </w:rPr>
                              <w:t>Bild</w:t>
                            </w:r>
                            <w:r w:rsidR="006352D5">
                              <w:rPr>
                                <w:rFonts w:ascii="Verdana" w:hAnsi="Verdana" w:cs="Gotham Light"/>
                                <w:i/>
                                <w:iCs/>
                                <w:spacing w:val="-5"/>
                                <w:sz w:val="18"/>
                                <w:szCs w:val="18"/>
                              </w:rPr>
                              <w:t>er</w:t>
                            </w:r>
                            <w:r w:rsidRPr="002A019B">
                              <w:rPr>
                                <w:rFonts w:ascii="Verdana" w:hAnsi="Verdana" w:cs="Gotham Light"/>
                                <w:i/>
                                <w:iCs/>
                                <w:spacing w:val="-5"/>
                                <w:sz w:val="18"/>
                                <w:szCs w:val="18"/>
                              </w:rPr>
                              <w:t xml:space="preserve">: </w:t>
                            </w:r>
                            <w:r>
                              <w:rPr>
                                <w:rFonts w:ascii="Verdana" w:hAnsi="Verdana" w:cs="Gotham Light"/>
                                <w:i/>
                                <w:iCs/>
                                <w:spacing w:val="-5"/>
                                <w:sz w:val="18"/>
                                <w:szCs w:val="18"/>
                              </w:rPr>
                              <w:t>August Brötje GmbH, Rastede</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A53FC5" id="_x0000_t202" coordsize="21600,21600" o:spt="202" path="m,l,21600r21600,l21600,xe">
                <v:stroke joinstyle="miter"/>
                <v:path gradientshapeok="t" o:connecttype="rect"/>
              </v:shapetype>
              <v:shape id="Textfeld 27" o:spid="_x0000_s1026" type="#_x0000_t202" style="position:absolute;margin-left:71.25pt;margin-top:384.65pt;width:467.7pt;height:50.25pt;z-index:-251658239;visibility:visible;mso-wrap-style:square;mso-width-percent:0;mso-height-percent:0;mso-wrap-distance-left:14.2pt;mso-wrap-distance-top:0;mso-wrap-distance-right:14.2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" o:allowoverlap="f" fillcolor="white [3201]" stroked="f" strokeweight=".5pt">
                <v:textbox inset="0,,0">
                  <w:txbxContent>
                    <w:p w14:paraId="7D54BCC6" w14:textId="41CF8EB5" w:rsidR="007220E5" w:rsidRDefault="006965F3" w:rsidP="007220E5">
                      <w:pPr>
                        <w:autoSpaceDE w:val="0"/>
                        <w:autoSpaceDN w:val="0"/>
                        <w:adjustRightInd w:val="0"/>
                        <w:spacing w:line="288" w:lineRule="auto"/>
                        <w:ind w:left="0" w:right="33"/>
                        <w:rPr>
                          <w:rFonts w:ascii="Verdana" w:hAnsi="Verdana" w:cs="Gotham Light"/>
                          <w:i/>
                          <w:iCs/>
                          <w:spacing w:val="-5"/>
                          <w:sz w:val="18"/>
                          <w:szCs w:val="18"/>
                        </w:rPr>
                      </w:pPr>
                      <w:r w:rsidRPr="00272A98">
                        <w:rPr>
                          <w:rFonts w:ascii="Verdana" w:hAnsi="Verdana" w:cs="Gotham Light"/>
                          <w:i/>
                          <w:iCs/>
                          <w:spacing w:val="-5"/>
                          <w:sz w:val="18"/>
                          <w:szCs w:val="18"/>
                        </w:rPr>
                        <w:t xml:space="preserve">Die Wärmepumpen-Außeneinheit </w:t>
                      </w:r>
                      <w:proofErr w:type="gramStart"/>
                      <w:r w:rsidRPr="00272A98">
                        <w:rPr>
                          <w:rFonts w:ascii="Verdana" w:hAnsi="Verdana" w:cs="Gotham Light"/>
                          <w:i/>
                          <w:iCs/>
                          <w:spacing w:val="-5"/>
                          <w:sz w:val="18"/>
                          <w:szCs w:val="18"/>
                        </w:rPr>
                        <w:t>BLW Mono</w:t>
                      </w:r>
                      <w:proofErr w:type="gramEnd"/>
                      <w:r w:rsidRPr="00272A98">
                        <w:rPr>
                          <w:rFonts w:ascii="Verdana" w:hAnsi="Verdana" w:cs="Gotham Light"/>
                          <w:i/>
                          <w:iCs/>
                          <w:spacing w:val="-5"/>
                          <w:sz w:val="18"/>
                          <w:szCs w:val="18"/>
                        </w:rPr>
                        <w:t xml:space="preserve"> 6.1 von </w:t>
                      </w:r>
                      <w:r w:rsidR="004160F3">
                        <w:rPr>
                          <w:rFonts w:ascii="Verdana" w:hAnsi="Verdana" w:cs="Gotham Light"/>
                          <w:i/>
                          <w:iCs/>
                          <w:spacing w:val="-5"/>
                          <w:sz w:val="18"/>
                          <w:szCs w:val="18"/>
                        </w:rPr>
                        <w:t>BRÖTJE</w:t>
                      </w:r>
                      <w:r w:rsidR="004160F3" w:rsidRPr="00272A98">
                        <w:rPr>
                          <w:rFonts w:ascii="Verdana" w:hAnsi="Verdana" w:cs="Gotham Light"/>
                          <w:i/>
                          <w:iCs/>
                          <w:spacing w:val="-5"/>
                          <w:sz w:val="18"/>
                          <w:szCs w:val="18"/>
                        </w:rPr>
                        <w:t xml:space="preserve"> </w:t>
                      </w:r>
                      <w:r>
                        <w:rPr>
                          <w:rFonts w:ascii="Verdana" w:hAnsi="Verdana" w:cs="Gotham Light"/>
                          <w:i/>
                          <w:iCs/>
                          <w:spacing w:val="-5"/>
                          <w:sz w:val="18"/>
                          <w:szCs w:val="18"/>
                        </w:rPr>
                        <w:t xml:space="preserve">lässt </w:t>
                      </w:r>
                      <w:r w:rsidRPr="00272A98">
                        <w:rPr>
                          <w:rFonts w:ascii="Verdana" w:hAnsi="Verdana" w:cs="Gotham Light"/>
                          <w:i/>
                          <w:iCs/>
                          <w:spacing w:val="-5"/>
                          <w:sz w:val="18"/>
                          <w:szCs w:val="18"/>
                        </w:rPr>
                        <w:t>sich optisch komplett abgeschirmt aufstellen.</w:t>
                      </w:r>
                      <w:r w:rsidR="007220E5" w:rsidRPr="00F1737D">
                        <w:rPr>
                          <w:rFonts w:ascii="Verdana" w:hAnsi="Verdana" w:cs="Gotham Light"/>
                          <w:i/>
                          <w:iCs/>
                          <w:spacing w:val="-5"/>
                          <w:sz w:val="18"/>
                          <w:szCs w:val="18"/>
                        </w:rPr>
                        <w:t xml:space="preserve"> </w:t>
                      </w:r>
                    </w:p>
                    <w:p w14:paraId="1C995AF2" w14:textId="610A0A5E" w:rsidR="00911C09" w:rsidRPr="00B95B1A" w:rsidRDefault="0076410A" w:rsidP="0050099B">
                      <w:pPr>
                        <w:autoSpaceDE w:val="0"/>
                        <w:autoSpaceDN w:val="0"/>
                        <w:adjustRightInd w:val="0"/>
                        <w:spacing w:line="288" w:lineRule="auto"/>
                        <w:ind w:left="0" w:right="33"/>
                        <w:rPr>
                          <w:rFonts w:ascii="Verdana" w:hAnsi="Verdana" w:cs="Gotham Light"/>
                          <w:i/>
                          <w:iCs/>
                          <w:spacing w:val="-5"/>
                          <w:sz w:val="18"/>
                          <w:szCs w:val="18"/>
                        </w:rPr>
                      </w:pPr>
                      <w:r w:rsidRPr="002A019B">
                        <w:rPr>
                          <w:rFonts w:ascii="Verdana" w:hAnsi="Verdana" w:cs="Gotham Light"/>
                          <w:i/>
                          <w:iCs/>
                          <w:spacing w:val="-5"/>
                          <w:sz w:val="18"/>
                          <w:szCs w:val="18"/>
                        </w:rPr>
                        <w:t>Bild</w:t>
                      </w:r>
                      <w:r w:rsidR="006352D5">
                        <w:rPr>
                          <w:rFonts w:ascii="Verdana" w:hAnsi="Verdana" w:cs="Gotham Light"/>
                          <w:i/>
                          <w:iCs/>
                          <w:spacing w:val="-5"/>
                          <w:sz w:val="18"/>
                          <w:szCs w:val="18"/>
                        </w:rPr>
                        <w:t>er</w:t>
                      </w:r>
                      <w:r w:rsidRPr="002A019B">
                        <w:rPr>
                          <w:rFonts w:ascii="Verdana" w:hAnsi="Verdana" w:cs="Gotham Light"/>
                          <w:i/>
                          <w:iCs/>
                          <w:spacing w:val="-5"/>
                          <w:sz w:val="18"/>
                          <w:szCs w:val="18"/>
                        </w:rPr>
                        <w:t xml:space="preserve">: </w:t>
                      </w:r>
                      <w:r>
                        <w:rPr>
                          <w:rFonts w:ascii="Verdana" w:hAnsi="Verdana" w:cs="Gotham Light"/>
                          <w:i/>
                          <w:iCs/>
                          <w:spacing w:val="-5"/>
                          <w:sz w:val="18"/>
                          <w:szCs w:val="18"/>
                        </w:rPr>
                        <w:t>August Brötje GmbH, Rastede</w:t>
                      </w:r>
                    </w:p>
                  </w:txbxContent>
                </v:textbox>
                <w10:wrap type="topAndBottom" anchorx="page"/>
              </v:shape>
            </w:pict>
          </mc:Fallback>
        </mc:AlternateContent>
      </w:r>
      <w:r w:rsidR="00C950B4" w:rsidRPr="00B53523">
        <w:rPr>
          <w:rFonts w:ascii="Verdana" w:hAnsi="Verdana" w:cs="Gotham Light"/>
          <w:b/>
          <w:bCs/>
          <w:spacing w:val="-5"/>
          <w:sz w:val="20"/>
          <w:szCs w:val="20"/>
        </w:rPr>
        <w:t xml:space="preserve">Rastede, </w:t>
      </w:r>
      <w:r w:rsidR="00C766B7">
        <w:rPr>
          <w:rFonts w:ascii="Verdana" w:hAnsi="Verdana" w:cs="Gotham Light"/>
          <w:b/>
          <w:bCs/>
          <w:spacing w:val="-5"/>
          <w:sz w:val="20"/>
          <w:szCs w:val="20"/>
        </w:rPr>
        <w:t>Juli</w:t>
      </w:r>
      <w:r w:rsidR="00581FD3" w:rsidRPr="00B53523">
        <w:rPr>
          <w:rFonts w:ascii="Verdana" w:hAnsi="Verdana" w:cs="Gotham Light"/>
          <w:b/>
          <w:bCs/>
          <w:spacing w:val="-5"/>
          <w:sz w:val="20"/>
          <w:szCs w:val="20"/>
        </w:rPr>
        <w:t xml:space="preserve"> 2</w:t>
      </w:r>
      <w:r w:rsidR="00AC4911" w:rsidRPr="00B53523">
        <w:rPr>
          <w:rFonts w:ascii="Verdana" w:hAnsi="Verdana" w:cs="Gotham Light"/>
          <w:b/>
          <w:bCs/>
          <w:spacing w:val="-5"/>
          <w:sz w:val="20"/>
          <w:szCs w:val="20"/>
        </w:rPr>
        <w:t>02</w:t>
      </w:r>
      <w:r w:rsidR="00423C3A" w:rsidRPr="00B53523">
        <w:rPr>
          <w:rFonts w:ascii="Verdana" w:hAnsi="Verdana" w:cs="Gotham Light"/>
          <w:b/>
          <w:bCs/>
          <w:spacing w:val="-5"/>
          <w:sz w:val="20"/>
          <w:szCs w:val="20"/>
        </w:rPr>
        <w:t>6</w:t>
      </w:r>
      <w:r w:rsidR="00AC4911" w:rsidRPr="00B53523">
        <w:rPr>
          <w:rFonts w:ascii="Verdana" w:hAnsi="Verdana" w:cs="Gotham Light"/>
          <w:b/>
          <w:bCs/>
          <w:spacing w:val="-5"/>
          <w:sz w:val="20"/>
          <w:szCs w:val="20"/>
        </w:rPr>
        <w:t xml:space="preserve">. </w:t>
      </w:r>
      <w:r w:rsidR="00B53523" w:rsidRPr="00B53523">
        <w:rPr>
          <w:rFonts w:ascii="Verdana" w:hAnsi="Verdana" w:cs="Gotham Light"/>
          <w:b/>
          <w:bCs/>
          <w:spacing w:val="-5"/>
          <w:sz w:val="20"/>
          <w:szCs w:val="20"/>
        </w:rPr>
        <w:t>In einer ehemaligen Feldscheune von 1907 im Landkreis Uelzen modernisiert ein Ehepaar seine Wärmeversorgung. Ein Bestandsgebäude mit wenig Platz in der Dachheizzentrale, eine defekte Brennwerttherme und der Wunsch nach weniger fossilen Energieträgern prägen die Ausgangs</w:t>
      </w:r>
      <w:r w:rsidR="00BA7BB7">
        <w:rPr>
          <w:rFonts w:ascii="Verdana" w:hAnsi="Verdana" w:cs="Gotham Light"/>
          <w:b/>
          <w:bCs/>
          <w:spacing w:val="-5"/>
          <w:sz w:val="20"/>
          <w:szCs w:val="20"/>
        </w:rPr>
        <w:t>situation</w:t>
      </w:r>
      <w:r w:rsidR="008E25FF">
        <w:rPr>
          <w:rFonts w:ascii="Verdana" w:hAnsi="Verdana" w:cs="Gotham Light"/>
          <w:b/>
          <w:bCs/>
          <w:spacing w:val="-5"/>
          <w:sz w:val="20"/>
          <w:szCs w:val="20"/>
        </w:rPr>
        <w:t>.</w:t>
      </w:r>
      <w:r w:rsidR="00B53523" w:rsidRPr="00B53523">
        <w:rPr>
          <w:rFonts w:ascii="Verdana" w:hAnsi="Verdana" w:cs="Gotham Light"/>
          <w:b/>
          <w:bCs/>
          <w:spacing w:val="-5"/>
          <w:sz w:val="20"/>
          <w:szCs w:val="20"/>
        </w:rPr>
        <w:t xml:space="preserve"> Die Lösung ist eine Hybridanlage aus </w:t>
      </w:r>
      <w:r w:rsidR="006965F3">
        <w:rPr>
          <w:rFonts w:ascii="Verdana" w:hAnsi="Verdana" w:cs="Gotham Light"/>
          <w:b/>
          <w:bCs/>
          <w:spacing w:val="-5"/>
          <w:sz w:val="20"/>
          <w:szCs w:val="20"/>
        </w:rPr>
        <w:t>Wärmepumpe</w:t>
      </w:r>
      <w:r w:rsidR="00B53523" w:rsidRPr="00B53523">
        <w:rPr>
          <w:rFonts w:ascii="Verdana" w:hAnsi="Verdana" w:cs="Gotham Light"/>
          <w:b/>
          <w:bCs/>
          <w:spacing w:val="-5"/>
          <w:sz w:val="20"/>
          <w:szCs w:val="20"/>
        </w:rPr>
        <w:t xml:space="preserve"> und </w:t>
      </w:r>
      <w:r w:rsidR="006965F3">
        <w:rPr>
          <w:rFonts w:ascii="Verdana" w:hAnsi="Verdana" w:cs="Gotham Light"/>
          <w:b/>
          <w:bCs/>
          <w:spacing w:val="-5"/>
          <w:sz w:val="20"/>
          <w:szCs w:val="20"/>
        </w:rPr>
        <w:t>Gas-Brennwertgerät</w:t>
      </w:r>
      <w:r w:rsidR="00B53523" w:rsidRPr="00B53523">
        <w:rPr>
          <w:rFonts w:ascii="Verdana" w:hAnsi="Verdana" w:cs="Gotham Light"/>
          <w:b/>
          <w:bCs/>
          <w:spacing w:val="-5"/>
          <w:sz w:val="20"/>
          <w:szCs w:val="20"/>
        </w:rPr>
        <w:t>, kompakt kombiniert über das Kit</w:t>
      </w:r>
      <w:r w:rsidR="008E25FF">
        <w:rPr>
          <w:rFonts w:ascii="Verdana" w:hAnsi="Verdana" w:cs="Gotham Light"/>
          <w:b/>
          <w:bCs/>
          <w:spacing w:val="-5"/>
          <w:sz w:val="20"/>
          <w:szCs w:val="20"/>
        </w:rPr>
        <w:t> </w:t>
      </w:r>
      <w:r w:rsidR="00B53523" w:rsidRPr="00B53523">
        <w:rPr>
          <w:rFonts w:ascii="Verdana" w:hAnsi="Verdana" w:cs="Gotham Light"/>
          <w:b/>
          <w:bCs/>
          <w:spacing w:val="-5"/>
          <w:sz w:val="20"/>
          <w:szCs w:val="20"/>
        </w:rPr>
        <w:t>65 von BRÖTJE.</w:t>
      </w:r>
    </w:p>
    <w:p w14:paraId="23B2CB98" w14:textId="338F1F7F" w:rsidR="002C5814" w:rsidRPr="00E20F03" w:rsidRDefault="006352D5" w:rsidP="00E20F03">
      <w:pPr>
        <w:autoSpaceDE w:val="0"/>
        <w:autoSpaceDN w:val="0"/>
        <w:adjustRightInd w:val="0"/>
        <w:spacing w:line="288" w:lineRule="auto"/>
        <w:ind w:left="0" w:right="-573"/>
        <w:rPr>
          <w:rFonts w:ascii="Verdana" w:hAnsi="Verdana" w:cs="Gotham Light"/>
          <w:b/>
          <w:bCs/>
          <w:spacing w:val="-5"/>
          <w:sz w:val="20"/>
          <w:szCs w:val="20"/>
        </w:rPr>
      </w:pPr>
      <w:r w:rsidRPr="00DD1E2B">
        <w:rPr>
          <w:rFonts w:ascii="Verdana" w:hAnsi="Verdana" w:cs="Gotham Light"/>
          <w:b/>
          <w:bCs/>
          <w:noProof/>
          <w:spacing w:val="-5"/>
          <w:sz w:val="20"/>
          <w:szCs w:val="20"/>
          <w:lang w:val="en-US"/>
        </w:rPr>
        <w:drawing>
          <wp:anchor distT="180340" distB="180340" distL="180340" distR="180340" simplePos="0" relativeHeight="251658240" behindDoc="0" locked="0" layoutInCell="1" allowOverlap="0" wp14:anchorId="671BA4C2" wp14:editId="5784B474">
            <wp:simplePos x="0" y="0"/>
            <wp:positionH relativeFrom="column">
              <wp:posOffset>2540</wp:posOffset>
            </wp:positionH>
            <wp:positionV relativeFrom="paragraph">
              <wp:posOffset>385445</wp:posOffset>
            </wp:positionV>
            <wp:extent cx="5939790" cy="3381375"/>
            <wp:effectExtent l="0" t="0" r="3810" b="9525"/>
            <wp:wrapTopAndBottom/>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0">
                      <a:extLst>
                        <a:ext uri="{28A0092B-C50C-407E-A947-70E740481C1C}">
                          <a14:useLocalDpi xmlns:a14="http://schemas.microsoft.com/office/drawing/2010/main" val="0"/>
                        </a:ext>
                      </a:extLst>
                    </a:blip>
                    <a:stretch>
                      <a:fillRect/>
                    </a:stretch>
                  </pic:blipFill>
                  <pic:spPr bwMode="auto">
                    <a:xfrm>
                      <a:off x="0" y="0"/>
                      <a:ext cx="5939790" cy="33813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E48A6BF" w14:textId="447FDF53" w:rsidR="003D3865" w:rsidRPr="00E20F03" w:rsidRDefault="003D3865" w:rsidP="00E20F03">
      <w:pPr>
        <w:autoSpaceDE w:val="0"/>
        <w:autoSpaceDN w:val="0"/>
        <w:adjustRightInd w:val="0"/>
        <w:spacing w:line="24" w:lineRule="atLeast"/>
        <w:ind w:left="0" w:right="-573"/>
        <w:rPr>
          <w:rFonts w:ascii="Verdana" w:hAnsi="Verdana" w:cs="Gotham Light"/>
          <w:b/>
          <w:bCs/>
          <w:spacing w:val="-5"/>
          <w:sz w:val="20"/>
          <w:szCs w:val="20"/>
        </w:rPr>
      </w:pPr>
    </w:p>
    <w:p w14:paraId="19901A4A" w14:textId="77777777" w:rsidR="00A17B2A" w:rsidRDefault="00A17B2A" w:rsidP="00E20F03">
      <w:pPr>
        <w:autoSpaceDE w:val="0"/>
        <w:autoSpaceDN w:val="0"/>
        <w:adjustRightInd w:val="0"/>
        <w:spacing w:line="288" w:lineRule="auto"/>
        <w:ind w:left="0" w:right="-573"/>
        <w:rPr>
          <w:rFonts w:ascii="Verdana" w:hAnsi="Verdana" w:cs="Gotham Light"/>
          <w:spacing w:val="-5"/>
          <w:sz w:val="20"/>
          <w:szCs w:val="20"/>
        </w:rPr>
        <w:sectPr w:rsidR="00A17B2A" w:rsidSect="00F04119">
          <w:headerReference w:type="default" r:id="rId11"/>
          <w:footerReference w:type="even" r:id="rId12"/>
          <w:footerReference w:type="default" r:id="rId13"/>
          <w:headerReference w:type="first" r:id="rId14"/>
          <w:footerReference w:type="first" r:id="rId15"/>
          <w:pgSz w:w="11900" w:h="16840"/>
          <w:pgMar w:top="2350" w:right="1417" w:bottom="1743" w:left="1417" w:header="709" w:footer="709" w:gutter="0"/>
          <w:cols w:space="708"/>
          <w:docGrid w:linePitch="360"/>
        </w:sectPr>
      </w:pPr>
    </w:p>
    <w:p w14:paraId="11AC58B7" w14:textId="41D4E438" w:rsidR="006329B3" w:rsidRPr="006329B3" w:rsidRDefault="006329B3" w:rsidP="006329B3">
      <w:pPr>
        <w:pStyle w:val="KeinLeerraum"/>
        <w:spacing w:line="288" w:lineRule="auto"/>
        <w:rPr>
          <w:rFonts w:ascii="Verdana" w:eastAsia="Times New Roman" w:hAnsi="Verdana" w:cs="Gotham Light"/>
          <w:spacing w:val="-5"/>
          <w:sz w:val="20"/>
          <w:szCs w:val="20"/>
          <w:lang w:eastAsia="de-DE"/>
        </w:rPr>
      </w:pPr>
      <w:r w:rsidRPr="006329B3">
        <w:rPr>
          <w:rFonts w:ascii="Verdana" w:eastAsia="Times New Roman" w:hAnsi="Verdana" w:cs="Gotham Light"/>
          <w:spacing w:val="-5"/>
          <w:sz w:val="20"/>
          <w:szCs w:val="20"/>
          <w:lang w:eastAsia="de-DE"/>
        </w:rPr>
        <w:t>Seit 1992 lebt die Baufamilie in dem Haus, das ursprünglich als landwirtschaftliches Nebengebäude diente. Beide Eheleute sind Bauingenieure und treffen Entscheidungen kompetent nach umfassender Recherche. Das Gebäude hat rund 200</w:t>
      </w:r>
      <w:r w:rsidR="00C27308">
        <w:rPr>
          <w:rFonts w:ascii="Verdana" w:eastAsia="Times New Roman" w:hAnsi="Verdana" w:cs="Gotham Light"/>
          <w:spacing w:val="-5"/>
          <w:sz w:val="20"/>
          <w:szCs w:val="20"/>
          <w:lang w:eastAsia="de-DE"/>
        </w:rPr>
        <w:t> </w:t>
      </w:r>
      <w:r w:rsidRPr="006329B3">
        <w:rPr>
          <w:rFonts w:ascii="Verdana" w:eastAsia="Times New Roman" w:hAnsi="Verdana" w:cs="Gotham Light"/>
          <w:spacing w:val="-5"/>
          <w:sz w:val="20"/>
          <w:szCs w:val="20"/>
          <w:lang w:eastAsia="de-DE"/>
        </w:rPr>
        <w:t xml:space="preserve">m² Wohnfläche. Da kein Keller existiert, befindet sich die Heizung im Kniestock unter der Dachschräge. Den Anstoß zur Erneuerung gibt der verschlissene alte Gas-Brennwertkessel. Eine rein fossile Lösung </w:t>
      </w:r>
      <w:r w:rsidRPr="006329B3">
        <w:rPr>
          <w:rFonts w:ascii="Verdana" w:eastAsia="Times New Roman" w:hAnsi="Verdana" w:cs="Gotham Light"/>
          <w:spacing w:val="-5"/>
          <w:sz w:val="20"/>
          <w:szCs w:val="20"/>
          <w:lang w:eastAsia="de-DE"/>
        </w:rPr>
        <w:lastRenderedPageBreak/>
        <w:t>kommt für die Eigentümer nicht mehr infrage. Ein reiner Wärmepumpenbetrieb erfordert jedoch einen Heizkörpertausch im Obergeschoss. So reift der Plan, Bewährtes mit Neuem zu verbinden.</w:t>
      </w:r>
    </w:p>
    <w:p w14:paraId="4D9657E9" w14:textId="5F4194C6" w:rsidR="006329B3" w:rsidRPr="006329B3" w:rsidRDefault="006329B3" w:rsidP="006329B3">
      <w:pPr>
        <w:pStyle w:val="KeinLeerraum"/>
        <w:spacing w:line="288" w:lineRule="auto"/>
        <w:rPr>
          <w:rFonts w:ascii="Verdana" w:eastAsia="Times New Roman" w:hAnsi="Verdana" w:cs="Gotham Light"/>
          <w:spacing w:val="-5"/>
          <w:sz w:val="20"/>
          <w:szCs w:val="20"/>
          <w:lang w:eastAsia="de-DE"/>
        </w:rPr>
      </w:pPr>
    </w:p>
    <w:p w14:paraId="638698D9" w14:textId="6B1888F3" w:rsidR="006329B3" w:rsidRPr="006329B3" w:rsidRDefault="00C63B5B" w:rsidP="006329B3">
      <w:pPr>
        <w:pStyle w:val="KeinLeerraum"/>
        <w:spacing w:line="288" w:lineRule="auto"/>
        <w:rPr>
          <w:rFonts w:ascii="Verdana" w:hAnsi="Verdana" w:cs="Arial"/>
          <w:b/>
          <w:bCs/>
          <w:sz w:val="20"/>
          <w:szCs w:val="20"/>
        </w:rPr>
      </w:pPr>
      <w:r>
        <w:rPr>
          <w:rFonts w:ascii="Verdana" w:hAnsi="Verdana"/>
          <w:b/>
          <w:bCs/>
          <w:sz w:val="20"/>
          <w:szCs w:val="20"/>
        </w:rPr>
        <w:t xml:space="preserve">Hybridsystem </w:t>
      </w:r>
      <w:r w:rsidR="00BA7BB7">
        <w:rPr>
          <w:rFonts w:ascii="Verdana" w:hAnsi="Verdana"/>
          <w:b/>
          <w:bCs/>
          <w:sz w:val="20"/>
          <w:szCs w:val="20"/>
        </w:rPr>
        <w:t>reduzier</w:t>
      </w:r>
      <w:r>
        <w:rPr>
          <w:rFonts w:ascii="Verdana" w:hAnsi="Verdana"/>
          <w:b/>
          <w:bCs/>
          <w:sz w:val="20"/>
          <w:szCs w:val="20"/>
        </w:rPr>
        <w:t>t Aufwand und Emissionen</w:t>
      </w:r>
    </w:p>
    <w:p w14:paraId="02353306" w14:textId="16D0ECDD" w:rsidR="006329B3" w:rsidRDefault="006329B3" w:rsidP="006329B3">
      <w:pPr>
        <w:pStyle w:val="KeinLeerraum"/>
        <w:spacing w:line="288" w:lineRule="auto"/>
        <w:rPr>
          <w:rFonts w:ascii="Verdana" w:eastAsia="Times New Roman" w:hAnsi="Verdana" w:cs="Gotham Light"/>
          <w:spacing w:val="-5"/>
          <w:sz w:val="20"/>
          <w:szCs w:val="20"/>
          <w:lang w:eastAsia="de-DE"/>
        </w:rPr>
      </w:pPr>
    </w:p>
    <w:p w14:paraId="1BD428AB" w14:textId="24C87715" w:rsidR="006329B3" w:rsidRDefault="006329B3" w:rsidP="006329B3">
      <w:pPr>
        <w:pStyle w:val="KeinLeerraum"/>
        <w:spacing w:line="288" w:lineRule="auto"/>
        <w:rPr>
          <w:rFonts w:ascii="Verdana" w:eastAsia="Times New Roman" w:hAnsi="Verdana" w:cs="Gotham Light"/>
          <w:spacing w:val="-5"/>
          <w:sz w:val="20"/>
          <w:szCs w:val="20"/>
          <w:lang w:eastAsia="de-DE"/>
        </w:rPr>
      </w:pPr>
      <w:r w:rsidRPr="006329B3">
        <w:rPr>
          <w:rFonts w:ascii="Verdana" w:eastAsia="Times New Roman" w:hAnsi="Verdana" w:cs="Gotham Light"/>
          <w:spacing w:val="-5"/>
          <w:sz w:val="20"/>
          <w:szCs w:val="20"/>
          <w:lang w:eastAsia="de-DE"/>
        </w:rPr>
        <w:t>Mit der Entscheidung für eine Hybridlösung kam die Schnittstelle Kit</w:t>
      </w:r>
      <w:r w:rsidR="0039775C">
        <w:rPr>
          <w:rFonts w:ascii="Verdana" w:eastAsia="Times New Roman" w:hAnsi="Verdana" w:cs="Gotham Light"/>
          <w:spacing w:val="-5"/>
          <w:sz w:val="20"/>
          <w:szCs w:val="20"/>
          <w:lang w:eastAsia="de-DE"/>
        </w:rPr>
        <w:t> </w:t>
      </w:r>
      <w:r w:rsidRPr="006329B3">
        <w:rPr>
          <w:rFonts w:ascii="Verdana" w:eastAsia="Times New Roman" w:hAnsi="Verdana" w:cs="Gotham Light"/>
          <w:spacing w:val="-5"/>
          <w:sz w:val="20"/>
          <w:szCs w:val="20"/>
          <w:lang w:eastAsia="de-DE"/>
        </w:rPr>
        <w:t>65 ins Spiel. Das nur 17,5</w:t>
      </w:r>
      <w:r w:rsidR="0039775C">
        <w:rPr>
          <w:rFonts w:ascii="Verdana" w:eastAsia="Times New Roman" w:hAnsi="Verdana" w:cs="Gotham Light"/>
          <w:spacing w:val="-5"/>
          <w:sz w:val="20"/>
          <w:szCs w:val="20"/>
          <w:lang w:eastAsia="de-DE"/>
        </w:rPr>
        <w:t> </w:t>
      </w:r>
      <w:r w:rsidRPr="006329B3">
        <w:rPr>
          <w:rFonts w:ascii="Verdana" w:eastAsia="Times New Roman" w:hAnsi="Verdana" w:cs="Gotham Light"/>
          <w:spacing w:val="-5"/>
          <w:sz w:val="20"/>
          <w:szCs w:val="20"/>
          <w:lang w:eastAsia="de-DE"/>
        </w:rPr>
        <w:t>cm tiefe Modul sitzt hinter dem neuen wandhängenden Gasbrennwertkessel WGB 14.1. Es bindet die Wärmepumpe hydraulisch sowie regelungstechnisch ein und erfüllt die gesetzliche 65-Prozent-Vorgabe für regenerative Energien. Der hochwertige Edelstahl-Warmwasserspeicher bleibt erhalten, da er weitere Jahrzehnte überdauer</w:t>
      </w:r>
      <w:r w:rsidR="00BA7BB7">
        <w:rPr>
          <w:rFonts w:ascii="Verdana" w:eastAsia="Times New Roman" w:hAnsi="Verdana" w:cs="Gotham Light"/>
          <w:spacing w:val="-5"/>
          <w:sz w:val="20"/>
          <w:szCs w:val="20"/>
          <w:lang w:eastAsia="de-DE"/>
        </w:rPr>
        <w:t>n dürfte</w:t>
      </w:r>
      <w:r w:rsidRPr="006329B3">
        <w:rPr>
          <w:rFonts w:ascii="Verdana" w:eastAsia="Times New Roman" w:hAnsi="Verdana" w:cs="Gotham Light"/>
          <w:spacing w:val="-5"/>
          <w:sz w:val="20"/>
          <w:szCs w:val="20"/>
          <w:lang w:eastAsia="de-DE"/>
        </w:rPr>
        <w:t xml:space="preserve"> und ein neuer Speicher kaum in den Raum passt.</w:t>
      </w:r>
    </w:p>
    <w:p w14:paraId="2297A852" w14:textId="77777777" w:rsidR="002A4B98" w:rsidRDefault="002A4B98" w:rsidP="006329B3">
      <w:pPr>
        <w:pStyle w:val="KeinLeerraum"/>
        <w:spacing w:line="288" w:lineRule="auto"/>
        <w:rPr>
          <w:rFonts w:ascii="Verdana" w:eastAsia="Times New Roman" w:hAnsi="Verdana" w:cs="Gotham Light"/>
          <w:spacing w:val="-5"/>
          <w:sz w:val="20"/>
          <w:szCs w:val="20"/>
          <w:lang w:eastAsia="de-DE"/>
        </w:rPr>
      </w:pPr>
    </w:p>
    <w:p w14:paraId="227A605E" w14:textId="2B4D6650" w:rsidR="002A4B98" w:rsidRDefault="00CE2206" w:rsidP="006329B3">
      <w:pPr>
        <w:pStyle w:val="KeinLeerraum"/>
        <w:spacing w:line="288" w:lineRule="auto"/>
        <w:rPr>
          <w:rFonts w:ascii="Verdana" w:eastAsia="Times New Roman" w:hAnsi="Verdana" w:cs="Gotham Light"/>
          <w:spacing w:val="-5"/>
          <w:sz w:val="20"/>
          <w:szCs w:val="20"/>
          <w:lang w:eastAsia="de-DE"/>
        </w:rPr>
      </w:pPr>
      <w:r w:rsidRPr="00420F46">
        <w:rPr>
          <w:rFonts w:ascii="Verdana" w:hAnsi="Verdana" w:cs="Gotham Light"/>
          <w:noProof/>
          <w:spacing w:val="-5"/>
          <w:sz w:val="20"/>
          <w:szCs w:val="20"/>
        </w:rPr>
        <w:drawing>
          <wp:anchor distT="180340" distB="180340" distL="180340" distR="180340" simplePos="0" relativeHeight="251658242" behindDoc="0" locked="0" layoutInCell="1" allowOverlap="0" wp14:anchorId="357E9922" wp14:editId="7DCD1533">
            <wp:simplePos x="0" y="0"/>
            <wp:positionH relativeFrom="column">
              <wp:posOffset>69196</wp:posOffset>
            </wp:positionH>
            <wp:positionV relativeFrom="paragraph">
              <wp:posOffset>3687322</wp:posOffset>
            </wp:positionV>
            <wp:extent cx="3220720" cy="1811020"/>
            <wp:effectExtent l="0" t="0" r="0" b="0"/>
            <wp:wrapTopAndBottom/>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16">
                      <a:extLst>
                        <a:ext uri="{28A0092B-C50C-407E-A947-70E740481C1C}">
                          <a14:useLocalDpi xmlns:a14="http://schemas.microsoft.com/office/drawing/2010/main" val="0"/>
                        </a:ext>
                      </a:extLst>
                    </a:blip>
                    <a:stretch>
                      <a:fillRect/>
                    </a:stretch>
                  </pic:blipFill>
                  <pic:spPr bwMode="auto">
                    <a:xfrm>
                      <a:off x="0" y="0"/>
                      <a:ext cx="3220720" cy="1811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A4B98" w:rsidRPr="006329B3">
        <w:rPr>
          <w:rFonts w:ascii="Verdana" w:hAnsi="Verdana" w:cs="Gotham Light"/>
          <w:spacing w:val="-5"/>
          <w:sz w:val="20"/>
          <w:szCs w:val="20"/>
        </w:rPr>
        <w:t>Als Luft-Wasser-Wärmepumpe dient die BR</w:t>
      </w:r>
      <w:r w:rsidR="004160F3">
        <w:rPr>
          <w:rFonts w:ascii="Verdana" w:hAnsi="Verdana" w:cs="Gotham Light"/>
          <w:spacing w:val="-5"/>
          <w:sz w:val="20"/>
          <w:szCs w:val="20"/>
        </w:rPr>
        <w:t>Ö</w:t>
      </w:r>
      <w:r w:rsidR="002A4B98" w:rsidRPr="006329B3">
        <w:rPr>
          <w:rFonts w:ascii="Verdana" w:hAnsi="Verdana" w:cs="Gotham Light"/>
          <w:spacing w:val="-5"/>
          <w:sz w:val="20"/>
          <w:szCs w:val="20"/>
        </w:rPr>
        <w:t>TJE BLW Mono 6.1 mit dem natürlichen Kältemittel R290. Die Wärmepumpe deckt Lasten bei niedrigen Vorlauftemperaturen ab, während das Gasgerät bei Spitzen unterstützt. Das Kit</w:t>
      </w:r>
      <w:r w:rsidR="0039775C">
        <w:rPr>
          <w:rFonts w:ascii="Verdana" w:hAnsi="Verdana" w:cs="Gotham Light"/>
          <w:spacing w:val="-5"/>
          <w:sz w:val="20"/>
          <w:szCs w:val="20"/>
        </w:rPr>
        <w:t> </w:t>
      </w:r>
      <w:r w:rsidR="002A4B98" w:rsidRPr="006329B3">
        <w:rPr>
          <w:rFonts w:ascii="Verdana" w:hAnsi="Verdana" w:cs="Gotham Light"/>
          <w:spacing w:val="-5"/>
          <w:sz w:val="20"/>
          <w:szCs w:val="20"/>
        </w:rPr>
        <w:t>65 regelt das Zusammenspiel. Die Bewohner priorisieren den Betrieb nach Kosten oder CO</w:t>
      </w:r>
      <w:r w:rsidR="002A4B98" w:rsidRPr="0089069B">
        <w:rPr>
          <w:rFonts w:ascii="Verdana" w:hAnsi="Verdana" w:cs="Gotham Light"/>
          <w:spacing w:val="-5"/>
          <w:sz w:val="20"/>
          <w:szCs w:val="20"/>
          <w:vertAlign w:val="subscript"/>
        </w:rPr>
        <w:t>2</w:t>
      </w:r>
      <w:r w:rsidR="002A4B98" w:rsidRPr="006329B3">
        <w:rPr>
          <w:rFonts w:ascii="Verdana" w:hAnsi="Verdana" w:cs="Gotham Light"/>
          <w:spacing w:val="-5"/>
          <w:sz w:val="20"/>
          <w:szCs w:val="20"/>
        </w:rPr>
        <w:t>-Zielen. Eine App visualisiert die Verbr</w:t>
      </w:r>
      <w:r w:rsidR="0039775C">
        <w:rPr>
          <w:rFonts w:ascii="Verdana" w:hAnsi="Verdana" w:cs="Gotham Light"/>
          <w:spacing w:val="-5"/>
          <w:sz w:val="20"/>
          <w:szCs w:val="20"/>
        </w:rPr>
        <w:t>auchsdaten</w:t>
      </w:r>
      <w:r w:rsidR="002A4B98" w:rsidRPr="006329B3">
        <w:rPr>
          <w:rFonts w:ascii="Verdana" w:hAnsi="Verdana" w:cs="Gotham Light"/>
          <w:spacing w:val="-5"/>
          <w:sz w:val="20"/>
          <w:szCs w:val="20"/>
        </w:rPr>
        <w:t xml:space="preserve">. Die Anlage bietet </w:t>
      </w:r>
      <w:r w:rsidR="00BA7BB7">
        <w:rPr>
          <w:rFonts w:ascii="Verdana" w:hAnsi="Verdana" w:cs="Gotham Light"/>
          <w:spacing w:val="-5"/>
          <w:sz w:val="20"/>
          <w:szCs w:val="20"/>
        </w:rPr>
        <w:t xml:space="preserve">so </w:t>
      </w:r>
      <w:r w:rsidR="002A4B98" w:rsidRPr="006329B3">
        <w:rPr>
          <w:rFonts w:ascii="Verdana" w:hAnsi="Verdana" w:cs="Gotham Light"/>
          <w:spacing w:val="-5"/>
          <w:sz w:val="20"/>
          <w:szCs w:val="20"/>
        </w:rPr>
        <w:t xml:space="preserve">technische </w:t>
      </w:r>
      <w:r w:rsidR="00A1337E">
        <w:rPr>
          <w:rFonts w:ascii="Verdana" w:hAnsi="Verdana" w:cs="Gotham Light"/>
          <w:spacing w:val="-5"/>
          <w:sz w:val="20"/>
          <w:szCs w:val="20"/>
        </w:rPr>
        <w:t>und</w:t>
      </w:r>
      <w:r w:rsidR="00A1337E" w:rsidRPr="006329B3">
        <w:rPr>
          <w:rFonts w:ascii="Verdana" w:hAnsi="Verdana" w:cs="Gotham Light"/>
          <w:spacing w:val="-5"/>
          <w:sz w:val="20"/>
          <w:szCs w:val="20"/>
        </w:rPr>
        <w:t xml:space="preserve"> </w:t>
      </w:r>
      <w:r w:rsidR="002A4B98" w:rsidRPr="006329B3">
        <w:rPr>
          <w:rFonts w:ascii="Verdana" w:hAnsi="Verdana" w:cs="Gotham Light"/>
          <w:spacing w:val="-5"/>
          <w:sz w:val="20"/>
          <w:szCs w:val="20"/>
        </w:rPr>
        <w:t xml:space="preserve">wirtschaftliche Flexibilität für die Zukunft. </w:t>
      </w:r>
      <w:r w:rsidR="0039775C">
        <w:rPr>
          <w:rFonts w:ascii="Verdana" w:hAnsi="Verdana" w:cs="Gotham Light"/>
          <w:spacing w:val="-5"/>
          <w:sz w:val="20"/>
          <w:szCs w:val="20"/>
        </w:rPr>
        <w:t xml:space="preserve">Fazit: </w:t>
      </w:r>
      <w:r w:rsidR="002A4B98" w:rsidRPr="006329B3">
        <w:rPr>
          <w:rFonts w:ascii="Verdana" w:hAnsi="Verdana" w:cs="Gotham Light"/>
          <w:spacing w:val="-5"/>
          <w:sz w:val="20"/>
          <w:szCs w:val="20"/>
        </w:rPr>
        <w:t>Hybrid ist oft die pragmatische Brücke, um im Bestand die Effizienz zu heben und den Umbauaufwand zu minimieren.</w:t>
      </w:r>
    </w:p>
    <w:p w14:paraId="47CE4860" w14:textId="742033D5" w:rsidR="00B20C96" w:rsidRDefault="00B20C96" w:rsidP="00B20C96">
      <w:pPr>
        <w:pStyle w:val="KeinLeerraum"/>
        <w:spacing w:line="288" w:lineRule="auto"/>
        <w:rPr>
          <w:rFonts w:ascii="Verdana" w:hAnsi="Verdana" w:cs="Gotham Light"/>
          <w:b/>
          <w:bCs/>
          <w:spacing w:val="-5"/>
          <w:sz w:val="20"/>
          <w:szCs w:val="20"/>
        </w:rPr>
      </w:pPr>
      <w:r w:rsidRPr="00420F46">
        <w:rPr>
          <w:rFonts w:ascii="Verdana" w:hAnsi="Verdana" w:cs="Gotham Light"/>
          <w:noProof/>
          <w:spacing w:val="-5"/>
          <w:sz w:val="20"/>
          <w:szCs w:val="20"/>
        </w:rPr>
        <mc:AlternateContent>
          <mc:Choice Requires="wps">
            <w:drawing>
              <wp:anchor distT="0" distB="0" distL="180340" distR="180340" simplePos="0" relativeHeight="251658245" behindDoc="1" locked="0" layoutInCell="1" allowOverlap="0" wp14:anchorId="33BDC6EF" wp14:editId="07E39315">
                <wp:simplePos x="0" y="0"/>
                <wp:positionH relativeFrom="page">
                  <wp:posOffset>4331599</wp:posOffset>
                </wp:positionH>
                <wp:positionV relativeFrom="paragraph">
                  <wp:posOffset>2386981</wp:posOffset>
                </wp:positionV>
                <wp:extent cx="2319655" cy="1809750"/>
                <wp:effectExtent l="0" t="0" r="4445" b="0"/>
                <wp:wrapTopAndBottom/>
                <wp:docPr id="277818209" name="Textfeld 277818209"/>
                <wp:cNvGraphicFramePr/>
                <a:graphic xmlns:a="http://schemas.openxmlformats.org/drawingml/2006/main">
                  <a:graphicData uri="http://schemas.microsoft.com/office/word/2010/wordprocessingShape">
                    <wps:wsp>
                      <wps:cNvSpPr txBox="1"/>
                      <wps:spPr>
                        <a:xfrm>
                          <a:off x="0" y="0"/>
                          <a:ext cx="2319655" cy="1809750"/>
                        </a:xfrm>
                        <a:prstGeom prst="rect">
                          <a:avLst/>
                        </a:prstGeom>
                        <a:solidFill>
                          <a:schemeClr val="lt1"/>
                        </a:solidFill>
                        <a:ln w="6350">
                          <a:noFill/>
                        </a:ln>
                      </wps:spPr>
                      <wps:txbx>
                        <w:txbxContent>
                          <w:p w14:paraId="3BD20858" w14:textId="77777777" w:rsidR="00B20C96" w:rsidRDefault="00B20C96" w:rsidP="00B20C96">
                            <w:pPr>
                              <w:autoSpaceDE w:val="0"/>
                              <w:autoSpaceDN w:val="0"/>
                              <w:adjustRightInd w:val="0"/>
                              <w:spacing w:line="288" w:lineRule="auto"/>
                              <w:ind w:left="0" w:right="33"/>
                              <w:rPr>
                                <w:rFonts w:ascii="Verdana" w:hAnsi="Verdana" w:cs="Gotham Light"/>
                                <w:i/>
                                <w:iCs/>
                                <w:spacing w:val="-5"/>
                                <w:sz w:val="18"/>
                                <w:szCs w:val="18"/>
                              </w:rPr>
                            </w:pPr>
                            <w:r>
                              <w:rPr>
                                <w:rFonts w:ascii="Verdana" w:hAnsi="Verdana" w:cs="Gotham Light"/>
                                <w:i/>
                                <w:iCs/>
                                <w:spacing w:val="-5"/>
                                <w:sz w:val="18"/>
                                <w:szCs w:val="18"/>
                              </w:rPr>
                              <w:t xml:space="preserve">Links: </w:t>
                            </w:r>
                            <w:r w:rsidRPr="003859E3">
                              <w:rPr>
                                <w:rFonts w:ascii="Verdana" w:hAnsi="Verdana" w:cs="Gotham Light"/>
                                <w:i/>
                                <w:iCs/>
                                <w:spacing w:val="-5"/>
                                <w:sz w:val="18"/>
                                <w:szCs w:val="18"/>
                              </w:rPr>
                              <w:t>Der hochwertige 230-l-Edelstahlspeicher von 1992 k</w:t>
                            </w:r>
                            <w:r>
                              <w:rPr>
                                <w:rFonts w:ascii="Verdana" w:hAnsi="Verdana" w:cs="Gotham Light"/>
                                <w:i/>
                                <w:iCs/>
                                <w:spacing w:val="-5"/>
                                <w:sz w:val="18"/>
                                <w:szCs w:val="18"/>
                              </w:rPr>
                              <w:t>ann</w:t>
                            </w:r>
                            <w:r w:rsidRPr="003859E3">
                              <w:rPr>
                                <w:rFonts w:ascii="Verdana" w:hAnsi="Verdana" w:cs="Gotham Light"/>
                                <w:i/>
                                <w:iCs/>
                                <w:spacing w:val="-5"/>
                                <w:sz w:val="18"/>
                                <w:szCs w:val="18"/>
                              </w:rPr>
                              <w:t xml:space="preserve"> weiter genutzt werden</w:t>
                            </w:r>
                            <w:r>
                              <w:rPr>
                                <w:rFonts w:ascii="Verdana" w:hAnsi="Verdana" w:cs="Gotham Light"/>
                                <w:i/>
                                <w:iCs/>
                                <w:spacing w:val="-5"/>
                                <w:sz w:val="18"/>
                                <w:szCs w:val="18"/>
                              </w:rPr>
                              <w:t xml:space="preserve">. </w:t>
                            </w:r>
                          </w:p>
                          <w:p w14:paraId="0396F662" w14:textId="77777777" w:rsidR="00B20C96" w:rsidRDefault="00B20C96" w:rsidP="00B20C96">
                            <w:pPr>
                              <w:autoSpaceDE w:val="0"/>
                              <w:autoSpaceDN w:val="0"/>
                              <w:adjustRightInd w:val="0"/>
                              <w:spacing w:line="288" w:lineRule="auto"/>
                              <w:ind w:left="0" w:right="33"/>
                              <w:rPr>
                                <w:rFonts w:ascii="Verdana" w:hAnsi="Verdana" w:cs="Gotham Light"/>
                                <w:i/>
                                <w:iCs/>
                                <w:spacing w:val="-5"/>
                                <w:sz w:val="18"/>
                                <w:szCs w:val="18"/>
                              </w:rPr>
                            </w:pPr>
                            <w:r>
                              <w:rPr>
                                <w:rFonts w:ascii="Verdana" w:hAnsi="Verdana" w:cs="Gotham Light"/>
                                <w:i/>
                                <w:iCs/>
                                <w:spacing w:val="-5"/>
                                <w:sz w:val="18"/>
                                <w:szCs w:val="18"/>
                              </w:rPr>
                              <w:t xml:space="preserve">Rechts: </w:t>
                            </w:r>
                            <w:r w:rsidRPr="00F1737D">
                              <w:rPr>
                                <w:rFonts w:ascii="Verdana" w:hAnsi="Verdana" w:cs="Gotham Light"/>
                                <w:i/>
                                <w:iCs/>
                                <w:spacing w:val="-5"/>
                                <w:sz w:val="18"/>
                                <w:szCs w:val="18"/>
                              </w:rPr>
                              <w:t xml:space="preserve">Die Hybridheizung mit </w:t>
                            </w:r>
                            <w:r>
                              <w:rPr>
                                <w:rFonts w:ascii="Verdana" w:hAnsi="Verdana" w:cs="Gotham Light"/>
                                <w:i/>
                                <w:iCs/>
                                <w:spacing w:val="-5"/>
                                <w:sz w:val="18"/>
                                <w:szCs w:val="18"/>
                              </w:rPr>
                              <w:t xml:space="preserve">BRÖTJE </w:t>
                            </w:r>
                            <w:r w:rsidRPr="00F1737D">
                              <w:rPr>
                                <w:rFonts w:ascii="Verdana" w:hAnsi="Verdana" w:cs="Gotham Light"/>
                                <w:i/>
                                <w:iCs/>
                                <w:spacing w:val="-5"/>
                                <w:sz w:val="18"/>
                                <w:szCs w:val="18"/>
                              </w:rPr>
                              <w:t xml:space="preserve">Brennwertkessel WGB 14.1 und dahinter gesetzter </w:t>
                            </w:r>
                            <w:r>
                              <w:rPr>
                                <w:rFonts w:ascii="Verdana" w:hAnsi="Verdana" w:cs="Gotham Light"/>
                                <w:i/>
                                <w:iCs/>
                                <w:spacing w:val="-5"/>
                                <w:sz w:val="18"/>
                                <w:szCs w:val="18"/>
                              </w:rPr>
                              <w:t xml:space="preserve">Wärmepumpen-Schnittstelle </w:t>
                            </w:r>
                            <w:r w:rsidRPr="00F1737D">
                              <w:rPr>
                                <w:rFonts w:ascii="Verdana" w:hAnsi="Verdana" w:cs="Gotham Light"/>
                                <w:i/>
                                <w:iCs/>
                                <w:spacing w:val="-5"/>
                                <w:sz w:val="18"/>
                                <w:szCs w:val="18"/>
                              </w:rPr>
                              <w:t>Kit</w:t>
                            </w:r>
                            <w:r>
                              <w:rPr>
                                <w:rFonts w:ascii="Verdana" w:hAnsi="Verdana" w:cs="Gotham Light"/>
                                <w:i/>
                                <w:iCs/>
                                <w:spacing w:val="-5"/>
                                <w:sz w:val="18"/>
                                <w:szCs w:val="18"/>
                              </w:rPr>
                              <w:t> </w:t>
                            </w:r>
                            <w:r w:rsidRPr="00F1737D">
                              <w:rPr>
                                <w:rFonts w:ascii="Verdana" w:hAnsi="Verdana" w:cs="Gotham Light"/>
                                <w:i/>
                                <w:iCs/>
                                <w:spacing w:val="-5"/>
                                <w:sz w:val="18"/>
                                <w:szCs w:val="18"/>
                              </w:rPr>
                              <w:t xml:space="preserve">65 fand trotz sehr beengter Räumlichkeiten unterm Dach im Kniestock Platz. </w:t>
                            </w:r>
                          </w:p>
                          <w:p w14:paraId="5176BBFB" w14:textId="77777777" w:rsidR="00B20C96" w:rsidRPr="00B95B1A" w:rsidRDefault="00B20C96" w:rsidP="00B20C96">
                            <w:pPr>
                              <w:autoSpaceDE w:val="0"/>
                              <w:autoSpaceDN w:val="0"/>
                              <w:adjustRightInd w:val="0"/>
                              <w:spacing w:line="288" w:lineRule="auto"/>
                              <w:ind w:left="0" w:right="33"/>
                              <w:rPr>
                                <w:rFonts w:ascii="Verdana" w:hAnsi="Verdana" w:cs="Gotham Light"/>
                                <w:i/>
                                <w:iCs/>
                                <w:spacing w:val="-5"/>
                                <w:sz w:val="18"/>
                                <w:szCs w:val="18"/>
                              </w:rPr>
                            </w:pPr>
                            <w:r w:rsidRPr="002A019B">
                              <w:rPr>
                                <w:rFonts w:ascii="Verdana" w:hAnsi="Verdana" w:cs="Gotham Light"/>
                                <w:i/>
                                <w:iCs/>
                                <w:spacing w:val="-5"/>
                                <w:sz w:val="18"/>
                                <w:szCs w:val="18"/>
                              </w:rPr>
                              <w:t>Bild</w:t>
                            </w:r>
                            <w:r>
                              <w:rPr>
                                <w:rFonts w:ascii="Verdana" w:hAnsi="Verdana" w:cs="Gotham Light"/>
                                <w:i/>
                                <w:iCs/>
                                <w:spacing w:val="-5"/>
                                <w:sz w:val="18"/>
                                <w:szCs w:val="18"/>
                              </w:rPr>
                              <w:t>er</w:t>
                            </w:r>
                            <w:r w:rsidRPr="002A019B">
                              <w:rPr>
                                <w:rFonts w:ascii="Verdana" w:hAnsi="Verdana" w:cs="Gotham Light"/>
                                <w:i/>
                                <w:iCs/>
                                <w:spacing w:val="-5"/>
                                <w:sz w:val="18"/>
                                <w:szCs w:val="18"/>
                              </w:rPr>
                              <w:t xml:space="preserve">: </w:t>
                            </w:r>
                            <w:r>
                              <w:rPr>
                                <w:rFonts w:ascii="Verdana" w:hAnsi="Verdana" w:cs="Gotham Light"/>
                                <w:i/>
                                <w:iCs/>
                                <w:spacing w:val="-5"/>
                                <w:sz w:val="18"/>
                                <w:szCs w:val="18"/>
                              </w:rPr>
                              <w:t>August Brötje GmbH, Rastede</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BDC6EF" id="Textfeld 277818209" o:spid="_x0000_s1027" type="#_x0000_t202" style="position:absolute;margin-left:341.05pt;margin-top:187.95pt;width:182.65pt;height:142.5pt;z-index:-251658235;visibility:visible;mso-wrap-style:square;mso-width-percent:0;mso-height-percent:0;mso-wrap-distance-left:14.2pt;mso-wrap-distance-top:0;mso-wrap-distance-right:14.2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" o:allowoverlap="f" fillcolor="white [3201]" stroked="f" strokeweight=".5pt">
                <v:textbox inset="0,,0">
                  <w:txbxContent>
                    <w:p w14:paraId="3BD20858" w14:textId="77777777" w:rsidR="00B20C96" w:rsidRDefault="00B20C96" w:rsidP="00B20C96">
                      <w:pPr>
                        <w:autoSpaceDE w:val="0"/>
                        <w:autoSpaceDN w:val="0"/>
                        <w:adjustRightInd w:val="0"/>
                        <w:spacing w:line="288" w:lineRule="auto"/>
                        <w:ind w:left="0" w:right="33"/>
                        <w:rPr>
                          <w:rFonts w:ascii="Verdana" w:hAnsi="Verdana" w:cs="Gotham Light"/>
                          <w:i/>
                          <w:iCs/>
                          <w:spacing w:val="-5"/>
                          <w:sz w:val="18"/>
                          <w:szCs w:val="18"/>
                        </w:rPr>
                      </w:pPr>
                      <w:r>
                        <w:rPr>
                          <w:rFonts w:ascii="Verdana" w:hAnsi="Verdana" w:cs="Gotham Light"/>
                          <w:i/>
                          <w:iCs/>
                          <w:spacing w:val="-5"/>
                          <w:sz w:val="18"/>
                          <w:szCs w:val="18"/>
                        </w:rPr>
                        <w:t xml:space="preserve">Links: </w:t>
                      </w:r>
                      <w:r w:rsidRPr="003859E3">
                        <w:rPr>
                          <w:rFonts w:ascii="Verdana" w:hAnsi="Verdana" w:cs="Gotham Light"/>
                          <w:i/>
                          <w:iCs/>
                          <w:spacing w:val="-5"/>
                          <w:sz w:val="18"/>
                          <w:szCs w:val="18"/>
                        </w:rPr>
                        <w:t>Der hochwertige 230-l-Edelstahlspeicher von 1992 k</w:t>
                      </w:r>
                      <w:r>
                        <w:rPr>
                          <w:rFonts w:ascii="Verdana" w:hAnsi="Verdana" w:cs="Gotham Light"/>
                          <w:i/>
                          <w:iCs/>
                          <w:spacing w:val="-5"/>
                          <w:sz w:val="18"/>
                          <w:szCs w:val="18"/>
                        </w:rPr>
                        <w:t>ann</w:t>
                      </w:r>
                      <w:r w:rsidRPr="003859E3">
                        <w:rPr>
                          <w:rFonts w:ascii="Verdana" w:hAnsi="Verdana" w:cs="Gotham Light"/>
                          <w:i/>
                          <w:iCs/>
                          <w:spacing w:val="-5"/>
                          <w:sz w:val="18"/>
                          <w:szCs w:val="18"/>
                        </w:rPr>
                        <w:t xml:space="preserve"> weiter genutzt werden</w:t>
                      </w:r>
                      <w:r>
                        <w:rPr>
                          <w:rFonts w:ascii="Verdana" w:hAnsi="Verdana" w:cs="Gotham Light"/>
                          <w:i/>
                          <w:iCs/>
                          <w:spacing w:val="-5"/>
                          <w:sz w:val="18"/>
                          <w:szCs w:val="18"/>
                        </w:rPr>
                        <w:t xml:space="preserve">. </w:t>
                      </w:r>
                    </w:p>
                    <w:p w14:paraId="0396F662" w14:textId="77777777" w:rsidR="00B20C96" w:rsidRDefault="00B20C96" w:rsidP="00B20C96">
                      <w:pPr>
                        <w:autoSpaceDE w:val="0"/>
                        <w:autoSpaceDN w:val="0"/>
                        <w:adjustRightInd w:val="0"/>
                        <w:spacing w:line="288" w:lineRule="auto"/>
                        <w:ind w:left="0" w:right="33"/>
                        <w:rPr>
                          <w:rFonts w:ascii="Verdana" w:hAnsi="Verdana" w:cs="Gotham Light"/>
                          <w:i/>
                          <w:iCs/>
                          <w:spacing w:val="-5"/>
                          <w:sz w:val="18"/>
                          <w:szCs w:val="18"/>
                        </w:rPr>
                      </w:pPr>
                      <w:r>
                        <w:rPr>
                          <w:rFonts w:ascii="Verdana" w:hAnsi="Verdana" w:cs="Gotham Light"/>
                          <w:i/>
                          <w:iCs/>
                          <w:spacing w:val="-5"/>
                          <w:sz w:val="18"/>
                          <w:szCs w:val="18"/>
                        </w:rPr>
                        <w:t xml:space="preserve">Rechts: </w:t>
                      </w:r>
                      <w:r w:rsidRPr="00F1737D">
                        <w:rPr>
                          <w:rFonts w:ascii="Verdana" w:hAnsi="Verdana" w:cs="Gotham Light"/>
                          <w:i/>
                          <w:iCs/>
                          <w:spacing w:val="-5"/>
                          <w:sz w:val="18"/>
                          <w:szCs w:val="18"/>
                        </w:rPr>
                        <w:t xml:space="preserve">Die Hybridheizung mit </w:t>
                      </w:r>
                      <w:r>
                        <w:rPr>
                          <w:rFonts w:ascii="Verdana" w:hAnsi="Verdana" w:cs="Gotham Light"/>
                          <w:i/>
                          <w:iCs/>
                          <w:spacing w:val="-5"/>
                          <w:sz w:val="18"/>
                          <w:szCs w:val="18"/>
                        </w:rPr>
                        <w:t xml:space="preserve">BRÖTJE </w:t>
                      </w:r>
                      <w:r w:rsidRPr="00F1737D">
                        <w:rPr>
                          <w:rFonts w:ascii="Verdana" w:hAnsi="Verdana" w:cs="Gotham Light"/>
                          <w:i/>
                          <w:iCs/>
                          <w:spacing w:val="-5"/>
                          <w:sz w:val="18"/>
                          <w:szCs w:val="18"/>
                        </w:rPr>
                        <w:t xml:space="preserve">Brennwertkessel WGB 14.1 und dahinter gesetzter </w:t>
                      </w:r>
                      <w:r>
                        <w:rPr>
                          <w:rFonts w:ascii="Verdana" w:hAnsi="Verdana" w:cs="Gotham Light"/>
                          <w:i/>
                          <w:iCs/>
                          <w:spacing w:val="-5"/>
                          <w:sz w:val="18"/>
                          <w:szCs w:val="18"/>
                        </w:rPr>
                        <w:t xml:space="preserve">Wärmepumpen-Schnittstelle </w:t>
                      </w:r>
                      <w:r w:rsidRPr="00F1737D">
                        <w:rPr>
                          <w:rFonts w:ascii="Verdana" w:hAnsi="Verdana" w:cs="Gotham Light"/>
                          <w:i/>
                          <w:iCs/>
                          <w:spacing w:val="-5"/>
                          <w:sz w:val="18"/>
                          <w:szCs w:val="18"/>
                        </w:rPr>
                        <w:t>Kit</w:t>
                      </w:r>
                      <w:r>
                        <w:rPr>
                          <w:rFonts w:ascii="Verdana" w:hAnsi="Verdana" w:cs="Gotham Light"/>
                          <w:i/>
                          <w:iCs/>
                          <w:spacing w:val="-5"/>
                          <w:sz w:val="18"/>
                          <w:szCs w:val="18"/>
                        </w:rPr>
                        <w:t> </w:t>
                      </w:r>
                      <w:r w:rsidRPr="00F1737D">
                        <w:rPr>
                          <w:rFonts w:ascii="Verdana" w:hAnsi="Verdana" w:cs="Gotham Light"/>
                          <w:i/>
                          <w:iCs/>
                          <w:spacing w:val="-5"/>
                          <w:sz w:val="18"/>
                          <w:szCs w:val="18"/>
                        </w:rPr>
                        <w:t xml:space="preserve">65 fand trotz sehr beengter Räumlichkeiten unterm Dach im Kniestock Platz. </w:t>
                      </w:r>
                    </w:p>
                    <w:p w14:paraId="5176BBFB" w14:textId="77777777" w:rsidR="00B20C96" w:rsidRPr="00B95B1A" w:rsidRDefault="00B20C96" w:rsidP="00B20C96">
                      <w:pPr>
                        <w:autoSpaceDE w:val="0"/>
                        <w:autoSpaceDN w:val="0"/>
                        <w:adjustRightInd w:val="0"/>
                        <w:spacing w:line="288" w:lineRule="auto"/>
                        <w:ind w:left="0" w:right="33"/>
                        <w:rPr>
                          <w:rFonts w:ascii="Verdana" w:hAnsi="Verdana" w:cs="Gotham Light"/>
                          <w:i/>
                          <w:iCs/>
                          <w:spacing w:val="-5"/>
                          <w:sz w:val="18"/>
                          <w:szCs w:val="18"/>
                        </w:rPr>
                      </w:pPr>
                      <w:r w:rsidRPr="002A019B">
                        <w:rPr>
                          <w:rFonts w:ascii="Verdana" w:hAnsi="Verdana" w:cs="Gotham Light"/>
                          <w:i/>
                          <w:iCs/>
                          <w:spacing w:val="-5"/>
                          <w:sz w:val="18"/>
                          <w:szCs w:val="18"/>
                        </w:rPr>
                        <w:t>Bild</w:t>
                      </w:r>
                      <w:r>
                        <w:rPr>
                          <w:rFonts w:ascii="Verdana" w:hAnsi="Verdana" w:cs="Gotham Light"/>
                          <w:i/>
                          <w:iCs/>
                          <w:spacing w:val="-5"/>
                          <w:sz w:val="18"/>
                          <w:szCs w:val="18"/>
                        </w:rPr>
                        <w:t>er</w:t>
                      </w:r>
                      <w:r w:rsidRPr="002A019B">
                        <w:rPr>
                          <w:rFonts w:ascii="Verdana" w:hAnsi="Verdana" w:cs="Gotham Light"/>
                          <w:i/>
                          <w:iCs/>
                          <w:spacing w:val="-5"/>
                          <w:sz w:val="18"/>
                          <w:szCs w:val="18"/>
                        </w:rPr>
                        <w:t xml:space="preserve">: </w:t>
                      </w:r>
                      <w:r>
                        <w:rPr>
                          <w:rFonts w:ascii="Verdana" w:hAnsi="Verdana" w:cs="Gotham Light"/>
                          <w:i/>
                          <w:iCs/>
                          <w:spacing w:val="-5"/>
                          <w:sz w:val="18"/>
                          <w:szCs w:val="18"/>
                        </w:rPr>
                        <w:t>August Brötje GmbH, Rastede</w:t>
                      </w:r>
                    </w:p>
                  </w:txbxContent>
                </v:textbox>
                <w10:wrap type="topAndBottom" anchorx="page"/>
              </v:shape>
            </w:pict>
          </mc:Fallback>
        </mc:AlternateContent>
      </w:r>
      <w:r w:rsidRPr="00420F46">
        <w:rPr>
          <w:rFonts w:ascii="Verdana" w:hAnsi="Verdana" w:cs="Gotham Light"/>
          <w:noProof/>
          <w:spacing w:val="-5"/>
          <w:sz w:val="20"/>
          <w:szCs w:val="20"/>
        </w:rPr>
        <mc:AlternateContent>
          <mc:Choice Requires="wps">
            <w:drawing>
              <wp:anchor distT="0" distB="0" distL="180340" distR="180340" simplePos="0" relativeHeight="251658244" behindDoc="1" locked="0" layoutInCell="1" allowOverlap="0" wp14:anchorId="1FD5C904" wp14:editId="14D88F58">
                <wp:simplePos x="0" y="0"/>
                <wp:positionH relativeFrom="page">
                  <wp:posOffset>4331764</wp:posOffset>
                </wp:positionH>
                <wp:positionV relativeFrom="paragraph">
                  <wp:posOffset>415307</wp:posOffset>
                </wp:positionV>
                <wp:extent cx="2319655" cy="1360805"/>
                <wp:effectExtent l="0" t="0" r="4445" b="0"/>
                <wp:wrapTopAndBottom/>
                <wp:docPr id="965478554" name="Textfeld 965478554"/>
                <wp:cNvGraphicFramePr/>
                <a:graphic xmlns:a="http://schemas.openxmlformats.org/drawingml/2006/main">
                  <a:graphicData uri="http://schemas.microsoft.com/office/word/2010/wordprocessingShape">
                    <wps:wsp>
                      <wps:cNvSpPr txBox="1"/>
                      <wps:spPr>
                        <a:xfrm>
                          <a:off x="0" y="0"/>
                          <a:ext cx="2319655" cy="1360805"/>
                        </a:xfrm>
                        <a:prstGeom prst="rect">
                          <a:avLst/>
                        </a:prstGeom>
                        <a:solidFill>
                          <a:schemeClr val="lt1"/>
                        </a:solidFill>
                        <a:ln w="6350">
                          <a:noFill/>
                        </a:ln>
                      </wps:spPr>
                      <wps:txbx>
                        <w:txbxContent>
                          <w:p w14:paraId="48D1577B" w14:textId="77777777" w:rsidR="00B20C96" w:rsidRDefault="00B20C96" w:rsidP="00B20C96">
                            <w:pPr>
                              <w:autoSpaceDE w:val="0"/>
                              <w:autoSpaceDN w:val="0"/>
                              <w:adjustRightInd w:val="0"/>
                              <w:spacing w:line="288" w:lineRule="auto"/>
                              <w:ind w:left="0" w:right="33"/>
                              <w:rPr>
                                <w:rFonts w:ascii="Verdana" w:hAnsi="Verdana" w:cs="Gotham Light"/>
                                <w:i/>
                                <w:iCs/>
                                <w:spacing w:val="-5"/>
                                <w:sz w:val="18"/>
                                <w:szCs w:val="18"/>
                              </w:rPr>
                            </w:pPr>
                            <w:r>
                              <w:rPr>
                                <w:rFonts w:ascii="Verdana" w:hAnsi="Verdana" w:cs="Gotham Light"/>
                                <w:i/>
                                <w:iCs/>
                                <w:spacing w:val="-5"/>
                                <w:sz w:val="18"/>
                                <w:szCs w:val="18"/>
                              </w:rPr>
                              <w:t>Der beengte Haustechnikraum im Dachgeschoss bietet kaum Manövriermöglichkeiten für Menschen oder Geräte.</w:t>
                            </w:r>
                          </w:p>
                          <w:p w14:paraId="2215DD28" w14:textId="77777777" w:rsidR="00B20C96" w:rsidRPr="00B95B1A" w:rsidRDefault="00B20C96" w:rsidP="00B20C96">
                            <w:pPr>
                              <w:autoSpaceDE w:val="0"/>
                              <w:autoSpaceDN w:val="0"/>
                              <w:adjustRightInd w:val="0"/>
                              <w:spacing w:line="288" w:lineRule="auto"/>
                              <w:ind w:left="0" w:right="33"/>
                              <w:rPr>
                                <w:rFonts w:ascii="Verdana" w:hAnsi="Verdana" w:cs="Gotham Light"/>
                                <w:i/>
                                <w:iCs/>
                                <w:spacing w:val="-5"/>
                                <w:sz w:val="18"/>
                                <w:szCs w:val="18"/>
                              </w:rPr>
                            </w:pPr>
                            <w:r w:rsidRPr="002A019B">
                              <w:rPr>
                                <w:rFonts w:ascii="Verdana" w:hAnsi="Verdana" w:cs="Gotham Light"/>
                                <w:i/>
                                <w:iCs/>
                                <w:spacing w:val="-5"/>
                                <w:sz w:val="18"/>
                                <w:szCs w:val="18"/>
                              </w:rPr>
                              <w:t xml:space="preserve">Bild: </w:t>
                            </w:r>
                            <w:r>
                              <w:rPr>
                                <w:rFonts w:ascii="Verdana" w:hAnsi="Verdana" w:cs="Gotham Light"/>
                                <w:i/>
                                <w:iCs/>
                                <w:spacing w:val="-5"/>
                                <w:sz w:val="18"/>
                                <w:szCs w:val="18"/>
                              </w:rPr>
                              <w:t>August Brötje GmbH, Rastede</w:t>
                            </w:r>
                          </w:p>
                        </w:txbxContent>
                      </wps:txbx>
                      <wps:bodyPr rot="0" spcFirstLastPara="0" vertOverflow="overflow" horzOverflow="overflow" vert="horz" wrap="square" lIns="0" tIns="45720" rIns="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FD5C904" id="Textfeld 965478554" o:spid="_x0000_s1028" type="#_x0000_t202" style="position:absolute;margin-left:341.1pt;margin-top:32.7pt;width:182.65pt;height:107.15pt;z-index:-251658236;visibility:visible;mso-wrap-style:square;mso-width-percent:0;mso-height-percent:0;mso-wrap-distance-left:14.2pt;mso-wrap-distance-top:0;mso-wrap-distance-right:14.2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" o:allowoverlap="f" fillcolor="white [3201]" stroked="f" strokeweight=".5pt">
                <v:textbox inset="0,,0">
                  <w:txbxContent>
                    <w:p w14:paraId="48D1577B" w14:textId="77777777" w:rsidR="00B20C96" w:rsidRDefault="00B20C96" w:rsidP="00B20C96">
                      <w:pPr>
                        <w:autoSpaceDE w:val="0"/>
                        <w:autoSpaceDN w:val="0"/>
                        <w:adjustRightInd w:val="0"/>
                        <w:spacing w:line="288" w:lineRule="auto"/>
                        <w:ind w:left="0" w:right="33"/>
                        <w:rPr>
                          <w:rFonts w:ascii="Verdana" w:hAnsi="Verdana" w:cs="Gotham Light"/>
                          <w:i/>
                          <w:iCs/>
                          <w:spacing w:val="-5"/>
                          <w:sz w:val="18"/>
                          <w:szCs w:val="18"/>
                        </w:rPr>
                      </w:pPr>
                      <w:r>
                        <w:rPr>
                          <w:rFonts w:ascii="Verdana" w:hAnsi="Verdana" w:cs="Gotham Light"/>
                          <w:i/>
                          <w:iCs/>
                          <w:spacing w:val="-5"/>
                          <w:sz w:val="18"/>
                          <w:szCs w:val="18"/>
                        </w:rPr>
                        <w:t>Der beengte Haustechnikraum im Dachgeschoss bietet kaum Manövriermöglichkeiten für Menschen oder Geräte.</w:t>
                      </w:r>
                    </w:p>
                    <w:p w14:paraId="2215DD28" w14:textId="77777777" w:rsidR="00B20C96" w:rsidRPr="00B95B1A" w:rsidRDefault="00B20C96" w:rsidP="00B20C96">
                      <w:pPr>
                        <w:autoSpaceDE w:val="0"/>
                        <w:autoSpaceDN w:val="0"/>
                        <w:adjustRightInd w:val="0"/>
                        <w:spacing w:line="288" w:lineRule="auto"/>
                        <w:ind w:left="0" w:right="33"/>
                        <w:rPr>
                          <w:rFonts w:ascii="Verdana" w:hAnsi="Verdana" w:cs="Gotham Light"/>
                          <w:i/>
                          <w:iCs/>
                          <w:spacing w:val="-5"/>
                          <w:sz w:val="18"/>
                          <w:szCs w:val="18"/>
                        </w:rPr>
                      </w:pPr>
                      <w:r w:rsidRPr="002A019B">
                        <w:rPr>
                          <w:rFonts w:ascii="Verdana" w:hAnsi="Verdana" w:cs="Gotham Light"/>
                          <w:i/>
                          <w:iCs/>
                          <w:spacing w:val="-5"/>
                          <w:sz w:val="18"/>
                          <w:szCs w:val="18"/>
                        </w:rPr>
                        <w:t xml:space="preserve">Bild: </w:t>
                      </w:r>
                      <w:r>
                        <w:rPr>
                          <w:rFonts w:ascii="Verdana" w:hAnsi="Verdana" w:cs="Gotham Light"/>
                          <w:i/>
                          <w:iCs/>
                          <w:spacing w:val="-5"/>
                          <w:sz w:val="18"/>
                          <w:szCs w:val="18"/>
                        </w:rPr>
                        <w:t>August Brötje GmbH, Rastede</w:t>
                      </w:r>
                    </w:p>
                  </w:txbxContent>
                </v:textbox>
                <w10:wrap type="topAndBottom" anchorx="page"/>
              </v:shape>
            </w:pict>
          </mc:Fallback>
        </mc:AlternateContent>
      </w:r>
      <w:r w:rsidR="00CE2206" w:rsidRPr="00420F46">
        <w:rPr>
          <w:rFonts w:ascii="Verdana" w:hAnsi="Verdana" w:cs="Gotham Light"/>
          <w:noProof/>
          <w:spacing w:val="-5"/>
          <w:sz w:val="20"/>
          <w:szCs w:val="20"/>
        </w:rPr>
        <w:drawing>
          <wp:anchor distT="180340" distB="180340" distL="180340" distR="180340" simplePos="0" relativeHeight="251658243" behindDoc="0" locked="0" layoutInCell="1" allowOverlap="0" wp14:anchorId="659A144E" wp14:editId="5AF33D78">
            <wp:simplePos x="0" y="0"/>
            <wp:positionH relativeFrom="column">
              <wp:posOffset>69196</wp:posOffset>
            </wp:positionH>
            <wp:positionV relativeFrom="paragraph">
              <wp:posOffset>421924</wp:posOffset>
            </wp:positionV>
            <wp:extent cx="3220720" cy="1811655"/>
            <wp:effectExtent l="0" t="0" r="0" b="0"/>
            <wp:wrapTopAndBottom/>
            <wp:docPr id="2108911930" name="Grafik 2108911930" descr="Ein Bild, das Schuhwerk, Kleidung, Person, Wan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911930" name="Grafik 2108911930" descr="Ein Bild, das Schuhwerk, Kleidung, Person, Wand enthält.&#10;&#10;KI-generierte Inhalte können fehlerhaft sein."/>
                    <pic:cNvPicPr/>
                  </pic:nvPicPr>
                  <pic:blipFill>
                    <a:blip r:embed="rId17">
                      <a:extLst>
                        <a:ext uri="{28A0092B-C50C-407E-A947-70E740481C1C}">
                          <a14:useLocalDpi xmlns:a14="http://schemas.microsoft.com/office/drawing/2010/main" val="0"/>
                        </a:ext>
                      </a:extLst>
                    </a:blip>
                    <a:stretch>
                      <a:fillRect/>
                    </a:stretch>
                  </pic:blipFill>
                  <pic:spPr bwMode="auto">
                    <a:xfrm>
                      <a:off x="0" y="0"/>
                      <a:ext cx="3220720" cy="18116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443929" w:rsidRPr="006329B3">
        <w:rPr>
          <w:rFonts w:ascii="Verdana" w:hAnsi="Verdana" w:cs="Gotham Light"/>
          <w:b/>
          <w:bCs/>
          <w:spacing w:val="-5"/>
          <w:sz w:val="20"/>
          <w:szCs w:val="20"/>
        </w:rPr>
        <w:br w:type="page"/>
      </w:r>
    </w:p>
    <w:p w14:paraId="18406BD4" w14:textId="77777777" w:rsidR="00715F7A" w:rsidRDefault="00715F7A" w:rsidP="00E20F03">
      <w:pPr>
        <w:autoSpaceDE w:val="0"/>
        <w:autoSpaceDN w:val="0"/>
        <w:adjustRightInd w:val="0"/>
        <w:spacing w:line="288" w:lineRule="auto"/>
        <w:ind w:left="0" w:right="-573"/>
        <w:rPr>
          <w:rFonts w:ascii="Verdana" w:hAnsi="Verdana" w:cs="Gotham Light"/>
          <w:spacing w:val="-5"/>
          <w:sz w:val="20"/>
          <w:szCs w:val="20"/>
        </w:rPr>
      </w:pPr>
    </w:p>
    <w:p w14:paraId="056D6EA3" w14:textId="77777777" w:rsidR="00715F7A" w:rsidRDefault="00715F7A" w:rsidP="00E20F03">
      <w:pPr>
        <w:autoSpaceDE w:val="0"/>
        <w:autoSpaceDN w:val="0"/>
        <w:adjustRightInd w:val="0"/>
        <w:spacing w:line="288" w:lineRule="auto"/>
        <w:ind w:left="0" w:right="-573"/>
        <w:rPr>
          <w:rFonts w:ascii="Verdana" w:hAnsi="Verdana" w:cs="Gotham Light"/>
          <w:spacing w:val="-5"/>
          <w:sz w:val="20"/>
          <w:szCs w:val="20"/>
        </w:rPr>
      </w:pPr>
    </w:p>
    <w:p w14:paraId="05278539" w14:textId="5F0BEF5A" w:rsidR="00B20C96" w:rsidRDefault="00B20C96" w:rsidP="00E20F03">
      <w:pPr>
        <w:autoSpaceDE w:val="0"/>
        <w:autoSpaceDN w:val="0"/>
        <w:adjustRightInd w:val="0"/>
        <w:spacing w:line="288" w:lineRule="auto"/>
        <w:ind w:left="0" w:right="-573"/>
        <w:rPr>
          <w:rFonts w:ascii="Verdana" w:hAnsi="Verdana" w:cs="Gotham Light"/>
          <w:spacing w:val="-5"/>
          <w:sz w:val="20"/>
          <w:szCs w:val="20"/>
        </w:rPr>
      </w:pPr>
      <w:r w:rsidRPr="00B20C96">
        <w:rPr>
          <w:rFonts w:ascii="Verdana" w:hAnsi="Verdana" w:cs="Gotham Light"/>
          <w:spacing w:val="-5"/>
          <w:sz w:val="20"/>
          <w:szCs w:val="20"/>
        </w:rPr>
        <w:t xml:space="preserve">Eine </w:t>
      </w:r>
      <w:r w:rsidR="00ED6E76">
        <w:rPr>
          <w:rFonts w:ascii="Verdana" w:hAnsi="Verdana" w:cs="Gotham Light"/>
          <w:spacing w:val="-5"/>
          <w:sz w:val="20"/>
          <w:szCs w:val="20"/>
        </w:rPr>
        <w:t>lange</w:t>
      </w:r>
      <w:r>
        <w:rPr>
          <w:rFonts w:ascii="Verdana" w:hAnsi="Verdana" w:cs="Gotham Light"/>
          <w:spacing w:val="-5"/>
          <w:sz w:val="20"/>
          <w:szCs w:val="20"/>
        </w:rPr>
        <w:t xml:space="preserve"> Fassung des Objektberichtes sowie </w:t>
      </w:r>
      <w:r w:rsidR="00ED6E76">
        <w:rPr>
          <w:rFonts w:ascii="Verdana" w:hAnsi="Verdana" w:cs="Gotham Light"/>
          <w:spacing w:val="-5"/>
          <w:sz w:val="20"/>
          <w:szCs w:val="20"/>
        </w:rPr>
        <w:t>weiteres</w:t>
      </w:r>
      <w:r>
        <w:rPr>
          <w:rFonts w:ascii="Verdana" w:hAnsi="Verdana" w:cs="Gotham Light"/>
          <w:spacing w:val="-5"/>
          <w:sz w:val="20"/>
          <w:szCs w:val="20"/>
        </w:rPr>
        <w:t xml:space="preserve"> Bildmaterial sind auf Anfrage verfügbar.</w:t>
      </w:r>
    </w:p>
    <w:p w14:paraId="2926D6DA" w14:textId="77777777" w:rsidR="00B20C96" w:rsidRDefault="00B20C96" w:rsidP="00E20F03">
      <w:pPr>
        <w:autoSpaceDE w:val="0"/>
        <w:autoSpaceDN w:val="0"/>
        <w:adjustRightInd w:val="0"/>
        <w:spacing w:line="288" w:lineRule="auto"/>
        <w:ind w:left="0" w:right="-573"/>
        <w:rPr>
          <w:rFonts w:ascii="Verdana" w:hAnsi="Verdana" w:cs="Gotham Light"/>
          <w:spacing w:val="-5"/>
          <w:sz w:val="20"/>
          <w:szCs w:val="20"/>
        </w:rPr>
      </w:pPr>
    </w:p>
    <w:p w14:paraId="6002B6C3" w14:textId="6DA23B4A" w:rsidR="00B20C96" w:rsidRDefault="00715F7A" w:rsidP="00E20F03">
      <w:pPr>
        <w:autoSpaceDE w:val="0"/>
        <w:autoSpaceDN w:val="0"/>
        <w:adjustRightInd w:val="0"/>
        <w:spacing w:line="288" w:lineRule="auto"/>
        <w:ind w:left="0" w:right="-573"/>
        <w:rPr>
          <w:rFonts w:ascii="Verdana" w:hAnsi="Verdana" w:cs="Gotham Light"/>
          <w:spacing w:val="-5"/>
          <w:sz w:val="20"/>
          <w:szCs w:val="20"/>
        </w:rPr>
      </w:pPr>
      <w:r>
        <w:rPr>
          <w:rFonts w:ascii="Verdana" w:hAnsi="Verdana" w:cs="Gotham Light"/>
          <w:spacing w:val="-5"/>
          <w:sz w:val="20"/>
          <w:szCs w:val="20"/>
        </w:rPr>
        <w:t>Das Objekt im Video:</w:t>
      </w:r>
      <w:r w:rsidR="00FD4133" w:rsidRPr="00FD4133">
        <w:t xml:space="preserve"> </w:t>
      </w:r>
      <w:hyperlink r:id="rId18" w:history="1">
        <w:r w:rsidR="00FD4133" w:rsidRPr="00FD4133">
          <w:rPr>
            <w:rStyle w:val="Hyperlink"/>
          </w:rPr>
          <w:t>https://www.broetje.de/unternehmen/referenzobjekte/2025/heizungssanierung-unter-dach</w:t>
        </w:r>
      </w:hyperlink>
    </w:p>
    <w:p w14:paraId="1F036829" w14:textId="77777777" w:rsidR="00715F7A" w:rsidRPr="00B20C96" w:rsidRDefault="00715F7A" w:rsidP="00E20F03">
      <w:pPr>
        <w:autoSpaceDE w:val="0"/>
        <w:autoSpaceDN w:val="0"/>
        <w:adjustRightInd w:val="0"/>
        <w:spacing w:line="288" w:lineRule="auto"/>
        <w:ind w:left="0" w:right="-573"/>
        <w:rPr>
          <w:rFonts w:ascii="Verdana" w:hAnsi="Verdana" w:cs="Gotham Light"/>
          <w:spacing w:val="-5"/>
          <w:sz w:val="20"/>
          <w:szCs w:val="20"/>
        </w:rPr>
      </w:pPr>
    </w:p>
    <w:p w14:paraId="0D37CFC0" w14:textId="77777777" w:rsidR="00B20C96" w:rsidRDefault="00B20C96" w:rsidP="00E20F03">
      <w:pPr>
        <w:autoSpaceDE w:val="0"/>
        <w:autoSpaceDN w:val="0"/>
        <w:adjustRightInd w:val="0"/>
        <w:spacing w:line="288" w:lineRule="auto"/>
        <w:ind w:left="0" w:right="-573"/>
        <w:rPr>
          <w:rFonts w:ascii="Verdana" w:hAnsi="Verdana" w:cs="Gotham Light"/>
          <w:b/>
          <w:bCs/>
          <w:spacing w:val="-5"/>
          <w:sz w:val="20"/>
          <w:szCs w:val="20"/>
        </w:rPr>
      </w:pPr>
    </w:p>
    <w:p w14:paraId="27B02E3B" w14:textId="77777777" w:rsidR="00ED6E76" w:rsidRDefault="00ED6E76" w:rsidP="00E20F03">
      <w:pPr>
        <w:autoSpaceDE w:val="0"/>
        <w:autoSpaceDN w:val="0"/>
        <w:adjustRightInd w:val="0"/>
        <w:spacing w:line="288" w:lineRule="auto"/>
        <w:ind w:left="0" w:right="-573"/>
        <w:rPr>
          <w:rFonts w:ascii="Verdana" w:hAnsi="Verdana" w:cs="Gotham Light"/>
          <w:b/>
          <w:bCs/>
          <w:spacing w:val="-5"/>
          <w:sz w:val="20"/>
          <w:szCs w:val="20"/>
        </w:rPr>
      </w:pPr>
    </w:p>
    <w:p w14:paraId="36B123CD" w14:textId="77777777" w:rsidR="00ED6E76" w:rsidRDefault="00ED6E76" w:rsidP="00E20F03">
      <w:pPr>
        <w:autoSpaceDE w:val="0"/>
        <w:autoSpaceDN w:val="0"/>
        <w:adjustRightInd w:val="0"/>
        <w:spacing w:line="288" w:lineRule="auto"/>
        <w:ind w:left="0" w:right="-573"/>
        <w:rPr>
          <w:rFonts w:ascii="Verdana" w:hAnsi="Verdana" w:cs="Gotham Light"/>
          <w:b/>
          <w:bCs/>
          <w:spacing w:val="-5"/>
          <w:sz w:val="20"/>
          <w:szCs w:val="20"/>
        </w:rPr>
      </w:pPr>
    </w:p>
    <w:p w14:paraId="46C670C2" w14:textId="77777777" w:rsidR="00ED6E76" w:rsidRDefault="00ED6E76" w:rsidP="00E20F03">
      <w:pPr>
        <w:autoSpaceDE w:val="0"/>
        <w:autoSpaceDN w:val="0"/>
        <w:adjustRightInd w:val="0"/>
        <w:spacing w:line="288" w:lineRule="auto"/>
        <w:ind w:left="0" w:right="-573"/>
        <w:rPr>
          <w:rFonts w:ascii="Verdana" w:hAnsi="Verdana" w:cs="Gotham Light"/>
          <w:b/>
          <w:bCs/>
          <w:spacing w:val="-5"/>
          <w:sz w:val="20"/>
          <w:szCs w:val="20"/>
        </w:rPr>
      </w:pPr>
    </w:p>
    <w:p w14:paraId="26AFBF85" w14:textId="77777777" w:rsidR="00B20C96" w:rsidRDefault="00B20C96" w:rsidP="00E20F03">
      <w:pPr>
        <w:autoSpaceDE w:val="0"/>
        <w:autoSpaceDN w:val="0"/>
        <w:adjustRightInd w:val="0"/>
        <w:spacing w:line="288" w:lineRule="auto"/>
        <w:ind w:left="0" w:right="-573"/>
        <w:rPr>
          <w:rFonts w:ascii="Verdana" w:hAnsi="Verdana" w:cs="Gotham Light"/>
          <w:b/>
          <w:bCs/>
          <w:spacing w:val="-5"/>
          <w:sz w:val="20"/>
          <w:szCs w:val="20"/>
        </w:rPr>
      </w:pPr>
    </w:p>
    <w:p w14:paraId="7DB17479" w14:textId="3129ABC7" w:rsidR="00352215" w:rsidRPr="002503C5" w:rsidRDefault="00352215" w:rsidP="00E20F03">
      <w:pPr>
        <w:autoSpaceDE w:val="0"/>
        <w:autoSpaceDN w:val="0"/>
        <w:adjustRightInd w:val="0"/>
        <w:spacing w:line="288" w:lineRule="auto"/>
        <w:ind w:left="0" w:right="-573"/>
        <w:rPr>
          <w:rFonts w:ascii="Verdana" w:hAnsi="Verdana" w:cs="Gotham Light"/>
          <w:b/>
          <w:bCs/>
          <w:spacing w:val="-5"/>
          <w:sz w:val="20"/>
          <w:szCs w:val="20"/>
        </w:rPr>
      </w:pPr>
      <w:r w:rsidRPr="002503C5">
        <w:rPr>
          <w:rFonts w:ascii="Verdana" w:hAnsi="Verdana" w:cs="Gotham Light"/>
          <w:b/>
          <w:bCs/>
          <w:spacing w:val="-5"/>
          <w:sz w:val="20"/>
          <w:szCs w:val="20"/>
        </w:rPr>
        <w:t>Medienkontakt</w:t>
      </w:r>
    </w:p>
    <w:p w14:paraId="1BCE3048" w14:textId="77777777" w:rsidR="00352215" w:rsidRPr="00DD1E2B" w:rsidRDefault="00352215" w:rsidP="00E20F03">
      <w:pPr>
        <w:autoSpaceDE w:val="0"/>
        <w:autoSpaceDN w:val="0"/>
        <w:adjustRightInd w:val="0"/>
        <w:ind w:left="0" w:right="-573"/>
        <w:rPr>
          <w:rFonts w:ascii="Verdana" w:hAnsi="Verdana" w:cs="Gotham Light"/>
          <w:spacing w:val="-5"/>
          <w:sz w:val="20"/>
          <w:szCs w:val="20"/>
        </w:rPr>
      </w:pPr>
    </w:p>
    <w:p w14:paraId="3BC7BCB1" w14:textId="77777777" w:rsidR="00A31815" w:rsidRDefault="00A31815" w:rsidP="00E20F03">
      <w:pPr>
        <w:autoSpaceDE w:val="0"/>
        <w:autoSpaceDN w:val="0"/>
        <w:adjustRightInd w:val="0"/>
        <w:spacing w:line="288" w:lineRule="auto"/>
        <w:ind w:left="0" w:right="-573"/>
        <w:rPr>
          <w:rFonts w:ascii="Verdana" w:hAnsi="Verdana" w:cs="Gotham Light"/>
          <w:spacing w:val="-5"/>
          <w:sz w:val="20"/>
          <w:szCs w:val="20"/>
        </w:rPr>
        <w:sectPr w:rsidR="00A31815" w:rsidSect="001A2082">
          <w:type w:val="continuous"/>
          <w:pgSz w:w="11900" w:h="16840"/>
          <w:pgMar w:top="2350" w:right="1417" w:bottom="1743" w:left="1417" w:header="709" w:footer="709" w:gutter="0"/>
          <w:cols w:space="708"/>
          <w:docGrid w:linePitch="360"/>
        </w:sectPr>
      </w:pPr>
    </w:p>
    <w:p w14:paraId="21E3DA79" w14:textId="77777777" w:rsidR="0089142C" w:rsidRPr="0089142C" w:rsidRDefault="0089142C" w:rsidP="0089142C">
      <w:pPr>
        <w:autoSpaceDE w:val="0"/>
        <w:autoSpaceDN w:val="0"/>
        <w:adjustRightInd w:val="0"/>
        <w:spacing w:line="288" w:lineRule="auto"/>
        <w:ind w:left="0" w:right="-573"/>
        <w:rPr>
          <w:rFonts w:ascii="Verdana" w:hAnsi="Verdana" w:cs="Gotham Light"/>
          <w:spacing w:val="-5"/>
          <w:sz w:val="20"/>
          <w:szCs w:val="20"/>
        </w:rPr>
      </w:pPr>
      <w:r w:rsidRPr="0089142C">
        <w:rPr>
          <w:rFonts w:ascii="Verdana" w:hAnsi="Verdana" w:cs="Gotham Light"/>
          <w:spacing w:val="-5"/>
          <w:sz w:val="20"/>
          <w:szCs w:val="20"/>
        </w:rPr>
        <w:t>August Brötje GmbH</w:t>
      </w:r>
    </w:p>
    <w:p w14:paraId="3D410C14" w14:textId="77777777" w:rsidR="0089142C" w:rsidRPr="0089142C" w:rsidRDefault="0089142C" w:rsidP="0089142C">
      <w:pPr>
        <w:autoSpaceDE w:val="0"/>
        <w:autoSpaceDN w:val="0"/>
        <w:adjustRightInd w:val="0"/>
        <w:spacing w:line="288" w:lineRule="auto"/>
        <w:ind w:left="0" w:right="-573"/>
        <w:rPr>
          <w:rFonts w:ascii="Verdana" w:hAnsi="Verdana" w:cs="Gotham Light"/>
          <w:spacing w:val="-5"/>
          <w:sz w:val="20"/>
          <w:szCs w:val="20"/>
        </w:rPr>
      </w:pPr>
      <w:r w:rsidRPr="0089142C">
        <w:rPr>
          <w:rFonts w:ascii="Verdana" w:hAnsi="Verdana" w:cs="Gotham Light"/>
          <w:spacing w:val="-5"/>
          <w:sz w:val="20"/>
          <w:szCs w:val="20"/>
        </w:rPr>
        <w:t>Ory Daniel Laserstein</w:t>
      </w:r>
    </w:p>
    <w:p w14:paraId="037936FB" w14:textId="77777777" w:rsidR="0089142C" w:rsidRPr="0089142C" w:rsidRDefault="0089142C" w:rsidP="0089142C">
      <w:pPr>
        <w:autoSpaceDE w:val="0"/>
        <w:autoSpaceDN w:val="0"/>
        <w:adjustRightInd w:val="0"/>
        <w:spacing w:line="288" w:lineRule="auto"/>
        <w:ind w:left="0" w:right="-573"/>
        <w:rPr>
          <w:rFonts w:ascii="Verdana" w:hAnsi="Verdana" w:cs="Gotham Light"/>
          <w:spacing w:val="-5"/>
          <w:sz w:val="20"/>
          <w:szCs w:val="20"/>
        </w:rPr>
      </w:pPr>
      <w:r w:rsidRPr="0089142C">
        <w:rPr>
          <w:rFonts w:ascii="Verdana" w:hAnsi="Verdana" w:cs="Gotham Light"/>
          <w:spacing w:val="-5"/>
          <w:sz w:val="20"/>
          <w:szCs w:val="20"/>
        </w:rPr>
        <w:t>August-</w:t>
      </w:r>
      <w:proofErr w:type="spellStart"/>
      <w:r w:rsidRPr="0089142C">
        <w:rPr>
          <w:rFonts w:ascii="Verdana" w:hAnsi="Verdana" w:cs="Gotham Light"/>
          <w:spacing w:val="-5"/>
          <w:sz w:val="20"/>
          <w:szCs w:val="20"/>
        </w:rPr>
        <w:t>Brötje</w:t>
      </w:r>
      <w:proofErr w:type="spellEnd"/>
      <w:r w:rsidRPr="0089142C">
        <w:rPr>
          <w:rFonts w:ascii="Verdana" w:hAnsi="Verdana" w:cs="Gotham Light"/>
          <w:spacing w:val="-5"/>
          <w:sz w:val="20"/>
          <w:szCs w:val="20"/>
        </w:rPr>
        <w:t>-Straße 17</w:t>
      </w:r>
    </w:p>
    <w:p w14:paraId="5C3EFB3F" w14:textId="77777777" w:rsidR="0089142C" w:rsidRPr="0089142C" w:rsidRDefault="0089142C" w:rsidP="0089142C">
      <w:pPr>
        <w:autoSpaceDE w:val="0"/>
        <w:autoSpaceDN w:val="0"/>
        <w:adjustRightInd w:val="0"/>
        <w:spacing w:line="288" w:lineRule="auto"/>
        <w:ind w:left="0" w:right="-573"/>
        <w:rPr>
          <w:rFonts w:ascii="Verdana" w:hAnsi="Verdana" w:cs="Gotham Light"/>
          <w:spacing w:val="-5"/>
          <w:sz w:val="20"/>
          <w:szCs w:val="20"/>
        </w:rPr>
      </w:pPr>
      <w:r w:rsidRPr="0089142C">
        <w:rPr>
          <w:rFonts w:ascii="Verdana" w:hAnsi="Verdana" w:cs="Gotham Light"/>
          <w:spacing w:val="-5"/>
          <w:sz w:val="20"/>
          <w:szCs w:val="20"/>
        </w:rPr>
        <w:t xml:space="preserve">26180 Rastede </w:t>
      </w:r>
    </w:p>
    <w:p w14:paraId="77398556" w14:textId="77777777" w:rsidR="0089142C" w:rsidRPr="0089142C" w:rsidRDefault="0089142C" w:rsidP="0089142C">
      <w:pPr>
        <w:autoSpaceDE w:val="0"/>
        <w:autoSpaceDN w:val="0"/>
        <w:adjustRightInd w:val="0"/>
        <w:spacing w:line="288" w:lineRule="auto"/>
        <w:ind w:left="0" w:right="-573"/>
        <w:rPr>
          <w:rFonts w:ascii="Verdana" w:hAnsi="Verdana" w:cs="Gotham Light"/>
          <w:spacing w:val="-5"/>
          <w:sz w:val="20"/>
          <w:szCs w:val="20"/>
        </w:rPr>
      </w:pPr>
      <w:r w:rsidRPr="0089142C">
        <w:rPr>
          <w:rFonts w:ascii="Verdana" w:hAnsi="Verdana" w:cs="Gotham Light"/>
          <w:spacing w:val="-5"/>
          <w:sz w:val="20"/>
          <w:szCs w:val="20"/>
        </w:rPr>
        <w:t>T: +49 4402 80718</w:t>
      </w:r>
    </w:p>
    <w:p w14:paraId="74BD3232" w14:textId="77777777" w:rsidR="0089142C" w:rsidRPr="0089142C" w:rsidRDefault="0089142C" w:rsidP="0089142C">
      <w:pPr>
        <w:autoSpaceDE w:val="0"/>
        <w:autoSpaceDN w:val="0"/>
        <w:adjustRightInd w:val="0"/>
        <w:spacing w:line="288" w:lineRule="auto"/>
        <w:ind w:left="0" w:right="-573"/>
        <w:rPr>
          <w:rFonts w:ascii="Verdana" w:hAnsi="Verdana" w:cs="Gotham Light"/>
          <w:spacing w:val="-5"/>
          <w:sz w:val="20"/>
          <w:szCs w:val="20"/>
        </w:rPr>
      </w:pPr>
      <w:r w:rsidRPr="0089142C">
        <w:rPr>
          <w:rFonts w:ascii="Verdana" w:hAnsi="Verdana" w:cs="Gotham Light"/>
          <w:spacing w:val="-5"/>
          <w:sz w:val="20"/>
          <w:szCs w:val="20"/>
        </w:rPr>
        <w:t>presse@broetje.de</w:t>
      </w:r>
    </w:p>
    <w:p w14:paraId="33F5F7BD" w14:textId="36A6F87D" w:rsidR="00352215" w:rsidRDefault="0089142C" w:rsidP="0089142C">
      <w:pPr>
        <w:autoSpaceDE w:val="0"/>
        <w:autoSpaceDN w:val="0"/>
        <w:adjustRightInd w:val="0"/>
        <w:spacing w:line="288" w:lineRule="auto"/>
        <w:ind w:left="0" w:right="-573"/>
        <w:rPr>
          <w:rFonts w:ascii="Verdana" w:hAnsi="Verdana" w:cs="Gotham Light"/>
          <w:spacing w:val="-5"/>
          <w:sz w:val="20"/>
          <w:szCs w:val="20"/>
        </w:rPr>
      </w:pPr>
      <w:hyperlink r:id="rId19" w:history="1">
        <w:r w:rsidRPr="0086077C">
          <w:rPr>
            <w:rStyle w:val="Hyperlink"/>
            <w:rFonts w:ascii="Verdana" w:hAnsi="Verdana" w:cs="Gotham Light"/>
            <w:spacing w:val="-5"/>
            <w:sz w:val="20"/>
            <w:szCs w:val="20"/>
          </w:rPr>
          <w:t>www.broetje.de</w:t>
        </w:r>
      </w:hyperlink>
    </w:p>
    <w:p w14:paraId="7E2DE2C6" w14:textId="0696817C" w:rsidR="00352215" w:rsidRPr="00E20F03" w:rsidRDefault="00A31815" w:rsidP="00E20F03">
      <w:pPr>
        <w:autoSpaceDE w:val="0"/>
        <w:autoSpaceDN w:val="0"/>
        <w:adjustRightInd w:val="0"/>
        <w:spacing w:line="288" w:lineRule="auto"/>
        <w:ind w:left="0" w:right="-573"/>
        <w:rPr>
          <w:rFonts w:ascii="Verdana" w:hAnsi="Verdana" w:cs="Gotham Light"/>
          <w:spacing w:val="-5"/>
          <w:sz w:val="20"/>
          <w:szCs w:val="20"/>
        </w:rPr>
      </w:pPr>
      <w:r w:rsidRPr="00E20F03">
        <w:rPr>
          <w:rFonts w:ascii="Verdana" w:hAnsi="Verdana" w:cs="Gotham Light"/>
          <w:spacing w:val="-5"/>
          <w:sz w:val="20"/>
          <w:szCs w:val="20"/>
        </w:rPr>
        <w:br w:type="column"/>
      </w:r>
      <w:r w:rsidR="00352215" w:rsidRPr="00E20F03">
        <w:rPr>
          <w:rFonts w:ascii="Verdana" w:hAnsi="Verdana" w:cs="Gotham Light"/>
          <w:spacing w:val="-5"/>
          <w:sz w:val="20"/>
          <w:szCs w:val="20"/>
        </w:rPr>
        <w:t xml:space="preserve">Waldecker PR </w:t>
      </w:r>
      <w:r w:rsidR="00E62EDF">
        <w:rPr>
          <w:rFonts w:ascii="Verdana" w:hAnsi="Verdana" w:cs="Gotham Light"/>
          <w:spacing w:val="-5"/>
          <w:sz w:val="20"/>
          <w:szCs w:val="20"/>
        </w:rPr>
        <w:t xml:space="preserve">GmbH </w:t>
      </w:r>
      <w:r w:rsidR="00352215" w:rsidRPr="00E20F03">
        <w:rPr>
          <w:rFonts w:ascii="Verdana" w:hAnsi="Verdana" w:cs="Gotham Light"/>
          <w:spacing w:val="-5"/>
          <w:sz w:val="20"/>
          <w:szCs w:val="20"/>
        </w:rPr>
        <w:t xml:space="preserve">– Büro für Presse- und </w:t>
      </w:r>
      <w:r w:rsidR="009458D6" w:rsidRPr="00E20F03">
        <w:rPr>
          <w:rFonts w:ascii="Verdana" w:hAnsi="Verdana" w:cs="Gotham Light"/>
          <w:spacing w:val="-5"/>
          <w:sz w:val="20"/>
          <w:szCs w:val="20"/>
        </w:rPr>
        <w:t>Ö</w:t>
      </w:r>
      <w:r w:rsidR="00352215" w:rsidRPr="00E20F03">
        <w:rPr>
          <w:rFonts w:ascii="Verdana" w:hAnsi="Verdana" w:cs="Gotham Light"/>
          <w:spacing w:val="-5"/>
          <w:sz w:val="20"/>
          <w:szCs w:val="20"/>
        </w:rPr>
        <w:t>ffentlichkeitsarbeit</w:t>
      </w:r>
    </w:p>
    <w:p w14:paraId="3386C2BB" w14:textId="77777777" w:rsidR="006A6A4B" w:rsidRPr="006A6A4B" w:rsidRDefault="006A6A4B" w:rsidP="006A6A4B">
      <w:pPr>
        <w:autoSpaceDE w:val="0"/>
        <w:autoSpaceDN w:val="0"/>
        <w:adjustRightInd w:val="0"/>
        <w:spacing w:line="288" w:lineRule="auto"/>
        <w:ind w:left="0" w:right="-573"/>
        <w:rPr>
          <w:rFonts w:ascii="Verdana" w:hAnsi="Verdana" w:cs="Gotham Light"/>
          <w:spacing w:val="-5"/>
          <w:sz w:val="20"/>
          <w:szCs w:val="20"/>
        </w:rPr>
      </w:pPr>
      <w:r w:rsidRPr="006A6A4B">
        <w:rPr>
          <w:rFonts w:ascii="Verdana" w:hAnsi="Verdana" w:cs="Gotham Light"/>
          <w:spacing w:val="-5"/>
          <w:sz w:val="20"/>
          <w:szCs w:val="20"/>
        </w:rPr>
        <w:t>Stefanie Schetter</w:t>
      </w:r>
    </w:p>
    <w:p w14:paraId="53E943D2" w14:textId="77777777" w:rsidR="006A6A4B" w:rsidRPr="006A6A4B" w:rsidRDefault="006A6A4B" w:rsidP="006A6A4B">
      <w:pPr>
        <w:autoSpaceDE w:val="0"/>
        <w:autoSpaceDN w:val="0"/>
        <w:adjustRightInd w:val="0"/>
        <w:spacing w:line="288" w:lineRule="auto"/>
        <w:ind w:left="0" w:right="-573"/>
        <w:rPr>
          <w:rFonts w:ascii="Verdana" w:hAnsi="Verdana" w:cs="Gotham Light"/>
          <w:spacing w:val="-5"/>
          <w:sz w:val="20"/>
          <w:szCs w:val="20"/>
        </w:rPr>
      </w:pPr>
      <w:r w:rsidRPr="006A6A4B">
        <w:rPr>
          <w:rFonts w:ascii="Verdana" w:hAnsi="Verdana" w:cs="Gotham Light"/>
          <w:spacing w:val="-5"/>
          <w:sz w:val="20"/>
          <w:szCs w:val="20"/>
        </w:rPr>
        <w:t xml:space="preserve">In der </w:t>
      </w:r>
      <w:proofErr w:type="spellStart"/>
      <w:r w:rsidRPr="006A6A4B">
        <w:rPr>
          <w:rFonts w:ascii="Verdana" w:hAnsi="Verdana" w:cs="Gotham Light"/>
          <w:spacing w:val="-5"/>
          <w:sz w:val="20"/>
          <w:szCs w:val="20"/>
        </w:rPr>
        <w:t>Büg</w:t>
      </w:r>
      <w:proofErr w:type="spellEnd"/>
      <w:r w:rsidRPr="006A6A4B">
        <w:rPr>
          <w:rFonts w:ascii="Verdana" w:hAnsi="Verdana" w:cs="Gotham Light"/>
          <w:spacing w:val="-5"/>
          <w:sz w:val="20"/>
          <w:szCs w:val="20"/>
        </w:rPr>
        <w:t xml:space="preserve"> 26</w:t>
      </w:r>
    </w:p>
    <w:p w14:paraId="36DBA3FF" w14:textId="77777777" w:rsidR="006A6A4B" w:rsidRPr="006A6A4B" w:rsidRDefault="006A6A4B" w:rsidP="006A6A4B">
      <w:pPr>
        <w:autoSpaceDE w:val="0"/>
        <w:autoSpaceDN w:val="0"/>
        <w:adjustRightInd w:val="0"/>
        <w:spacing w:line="288" w:lineRule="auto"/>
        <w:ind w:left="0" w:right="-573"/>
        <w:rPr>
          <w:rFonts w:ascii="Verdana" w:hAnsi="Verdana" w:cs="Gotham Light"/>
          <w:spacing w:val="-5"/>
          <w:sz w:val="20"/>
          <w:szCs w:val="20"/>
        </w:rPr>
      </w:pPr>
      <w:r w:rsidRPr="006A6A4B">
        <w:rPr>
          <w:rFonts w:ascii="Verdana" w:hAnsi="Verdana" w:cs="Gotham Light"/>
          <w:spacing w:val="-5"/>
          <w:sz w:val="20"/>
          <w:szCs w:val="20"/>
        </w:rPr>
        <w:t>90453 Nürnberg</w:t>
      </w:r>
    </w:p>
    <w:p w14:paraId="232F418F" w14:textId="77777777" w:rsidR="006A6A4B" w:rsidRPr="006A6A4B" w:rsidRDefault="006A6A4B" w:rsidP="006A6A4B">
      <w:pPr>
        <w:autoSpaceDE w:val="0"/>
        <w:autoSpaceDN w:val="0"/>
        <w:adjustRightInd w:val="0"/>
        <w:spacing w:line="288" w:lineRule="auto"/>
        <w:ind w:left="0" w:right="-573"/>
        <w:rPr>
          <w:rFonts w:ascii="Verdana" w:hAnsi="Verdana" w:cs="Gotham Light"/>
          <w:spacing w:val="-5"/>
          <w:sz w:val="20"/>
          <w:szCs w:val="20"/>
        </w:rPr>
      </w:pPr>
      <w:r w:rsidRPr="006A6A4B">
        <w:rPr>
          <w:rFonts w:ascii="Verdana" w:hAnsi="Verdana" w:cs="Gotham Light"/>
          <w:spacing w:val="-5"/>
          <w:sz w:val="20"/>
          <w:szCs w:val="20"/>
        </w:rPr>
        <w:t>T: +49 911 38 44 02 63</w:t>
      </w:r>
    </w:p>
    <w:p w14:paraId="66F2CF35" w14:textId="093C13B5" w:rsidR="006A6A4B" w:rsidRPr="006A6A4B" w:rsidRDefault="006A6A4B" w:rsidP="006A6A4B">
      <w:pPr>
        <w:autoSpaceDE w:val="0"/>
        <w:autoSpaceDN w:val="0"/>
        <w:adjustRightInd w:val="0"/>
        <w:spacing w:line="288" w:lineRule="auto"/>
        <w:ind w:left="0" w:right="-573"/>
        <w:rPr>
          <w:rFonts w:ascii="Verdana" w:hAnsi="Verdana" w:cs="Gotham Light"/>
          <w:spacing w:val="-5"/>
          <w:sz w:val="20"/>
          <w:szCs w:val="20"/>
        </w:rPr>
      </w:pPr>
      <w:r w:rsidRPr="006A6A4B">
        <w:rPr>
          <w:rFonts w:ascii="Verdana" w:hAnsi="Verdana" w:cs="Gotham Light"/>
          <w:spacing w:val="-5"/>
          <w:sz w:val="20"/>
          <w:szCs w:val="20"/>
        </w:rPr>
        <w:t>schetter@</w:t>
      </w:r>
      <w:r w:rsidR="00695380">
        <w:rPr>
          <w:rFonts w:ascii="Verdana" w:hAnsi="Verdana" w:cs="Gotham Light"/>
          <w:spacing w:val="-5"/>
          <w:sz w:val="20"/>
          <w:szCs w:val="20"/>
        </w:rPr>
        <w:t>waldecker</w:t>
      </w:r>
      <w:r w:rsidRPr="006A6A4B">
        <w:rPr>
          <w:rFonts w:ascii="Verdana" w:hAnsi="Verdana" w:cs="Gotham Light"/>
          <w:spacing w:val="-5"/>
          <w:sz w:val="20"/>
          <w:szCs w:val="20"/>
        </w:rPr>
        <w:t>-pr.de</w:t>
      </w:r>
    </w:p>
    <w:p w14:paraId="4C6C3162" w14:textId="633D6228" w:rsidR="00352215" w:rsidRPr="00E20F03" w:rsidRDefault="00695380" w:rsidP="00E20F03">
      <w:pPr>
        <w:autoSpaceDE w:val="0"/>
        <w:autoSpaceDN w:val="0"/>
        <w:adjustRightInd w:val="0"/>
        <w:spacing w:line="288" w:lineRule="auto"/>
        <w:ind w:left="0" w:right="-573"/>
        <w:rPr>
          <w:rFonts w:ascii="Verdana" w:hAnsi="Verdana" w:cs="Gotham Light"/>
          <w:spacing w:val="-5"/>
          <w:sz w:val="20"/>
          <w:szCs w:val="20"/>
        </w:rPr>
      </w:pPr>
      <w:hyperlink r:id="rId20" w:history="1">
        <w:r w:rsidRPr="00206235">
          <w:rPr>
            <w:rStyle w:val="Hyperlink"/>
            <w:rFonts w:ascii="Verdana" w:hAnsi="Verdana" w:cs="Gotham Light"/>
            <w:spacing w:val="-5"/>
            <w:sz w:val="20"/>
            <w:szCs w:val="20"/>
          </w:rPr>
          <w:t>www.waldecker-pr.de</w:t>
        </w:r>
      </w:hyperlink>
    </w:p>
    <w:p w14:paraId="5DD54762" w14:textId="77777777" w:rsidR="00A31815" w:rsidRDefault="00A31815" w:rsidP="00E20F03">
      <w:pPr>
        <w:autoSpaceDE w:val="0"/>
        <w:autoSpaceDN w:val="0"/>
        <w:adjustRightInd w:val="0"/>
        <w:ind w:left="0" w:right="-573"/>
        <w:rPr>
          <w:rFonts w:ascii="Verdana" w:hAnsi="Verdana" w:cs="Gotham Light"/>
          <w:b/>
          <w:bCs/>
          <w:spacing w:val="-5"/>
          <w:sz w:val="20"/>
          <w:szCs w:val="20"/>
        </w:rPr>
        <w:sectPr w:rsidR="00A31815" w:rsidSect="009458D6">
          <w:type w:val="continuous"/>
          <w:pgSz w:w="11900" w:h="16840"/>
          <w:pgMar w:top="2350" w:right="1417" w:bottom="1743" w:left="1417" w:header="709" w:footer="709" w:gutter="0"/>
          <w:cols w:num="2" w:space="710" w:equalWidth="0">
            <w:col w:w="2722" w:space="710"/>
            <w:col w:w="5634"/>
          </w:cols>
          <w:docGrid w:linePitch="360"/>
        </w:sectPr>
      </w:pPr>
    </w:p>
    <w:p w14:paraId="04BB2331" w14:textId="77777777" w:rsidR="00352215" w:rsidRDefault="00352215" w:rsidP="00E20F03">
      <w:pPr>
        <w:autoSpaceDE w:val="0"/>
        <w:autoSpaceDN w:val="0"/>
        <w:adjustRightInd w:val="0"/>
        <w:ind w:left="0" w:right="-573"/>
        <w:rPr>
          <w:rFonts w:ascii="Verdana" w:hAnsi="Verdana" w:cs="Gotham Light"/>
          <w:b/>
          <w:bCs/>
          <w:spacing w:val="-5"/>
          <w:sz w:val="20"/>
          <w:szCs w:val="20"/>
        </w:rPr>
      </w:pPr>
    </w:p>
    <w:p w14:paraId="79CBA59B" w14:textId="77777777" w:rsidR="00ED6E76" w:rsidRDefault="00ED6E76" w:rsidP="00E20F03">
      <w:pPr>
        <w:autoSpaceDE w:val="0"/>
        <w:autoSpaceDN w:val="0"/>
        <w:adjustRightInd w:val="0"/>
        <w:ind w:left="0" w:right="-573"/>
        <w:rPr>
          <w:rFonts w:ascii="Verdana" w:hAnsi="Verdana" w:cs="Gotham Light"/>
          <w:b/>
          <w:bCs/>
          <w:spacing w:val="-5"/>
          <w:sz w:val="20"/>
          <w:szCs w:val="20"/>
        </w:rPr>
      </w:pPr>
    </w:p>
    <w:p w14:paraId="1A41CCC5" w14:textId="77777777" w:rsidR="00352215" w:rsidRPr="00833697" w:rsidRDefault="00352215" w:rsidP="00E20F03">
      <w:pPr>
        <w:autoSpaceDE w:val="0"/>
        <w:autoSpaceDN w:val="0"/>
        <w:adjustRightInd w:val="0"/>
        <w:ind w:left="0" w:right="-573"/>
        <w:rPr>
          <w:rFonts w:ascii="Verdana" w:hAnsi="Verdana" w:cs="Gotham Light"/>
          <w:b/>
          <w:bCs/>
          <w:spacing w:val="-5"/>
          <w:sz w:val="20"/>
          <w:szCs w:val="20"/>
        </w:rPr>
      </w:pPr>
      <w:r w:rsidRPr="00833697">
        <w:rPr>
          <w:rFonts w:ascii="Verdana" w:hAnsi="Verdana" w:cs="Gotham Light"/>
          <w:b/>
          <w:bCs/>
          <w:spacing w:val="-5"/>
          <w:sz w:val="20"/>
          <w:szCs w:val="20"/>
        </w:rPr>
        <w:t>Über die August Brötje GmbH</w:t>
      </w:r>
    </w:p>
    <w:p w14:paraId="69595D5B" w14:textId="77777777" w:rsidR="00352215" w:rsidRPr="00833697" w:rsidRDefault="00352215" w:rsidP="00E20F03">
      <w:pPr>
        <w:autoSpaceDE w:val="0"/>
        <w:autoSpaceDN w:val="0"/>
        <w:adjustRightInd w:val="0"/>
        <w:ind w:left="0" w:right="-573"/>
        <w:rPr>
          <w:rFonts w:ascii="Verdana" w:hAnsi="Verdana" w:cs="Gotham Light"/>
          <w:spacing w:val="-5"/>
          <w:sz w:val="20"/>
          <w:szCs w:val="20"/>
        </w:rPr>
      </w:pPr>
    </w:p>
    <w:p w14:paraId="752D66EC" w14:textId="7FAA21C1" w:rsidR="0007780A" w:rsidRPr="006432BC" w:rsidRDefault="0007780A" w:rsidP="0007780A">
      <w:pPr>
        <w:autoSpaceDE w:val="0"/>
        <w:autoSpaceDN w:val="0"/>
        <w:adjustRightInd w:val="0"/>
        <w:spacing w:line="288" w:lineRule="auto"/>
        <w:ind w:left="0" w:right="-573"/>
        <w:rPr>
          <w:rFonts w:ascii="Verdana" w:hAnsi="Verdana" w:cs="Gotham Light"/>
          <w:spacing w:val="-5"/>
          <w:sz w:val="20"/>
          <w:szCs w:val="20"/>
        </w:rPr>
      </w:pPr>
      <w:r>
        <w:rPr>
          <w:rFonts w:ascii="Verdana" w:hAnsi="Verdana" w:cs="Gotham Light"/>
          <w:spacing w:val="-5"/>
          <w:sz w:val="20"/>
          <w:szCs w:val="20"/>
        </w:rPr>
        <w:t xml:space="preserve">Mit </w:t>
      </w:r>
      <w:proofErr w:type="spellStart"/>
      <w:r w:rsidRPr="004816CA">
        <w:rPr>
          <w:rFonts w:ascii="Verdana" w:hAnsi="Verdana" w:cs="Gotham Light"/>
          <w:spacing w:val="-5"/>
          <w:sz w:val="20"/>
          <w:szCs w:val="20"/>
        </w:rPr>
        <w:t>über</w:t>
      </w:r>
      <w:proofErr w:type="spellEnd"/>
      <w:r w:rsidRPr="004816CA">
        <w:rPr>
          <w:rFonts w:ascii="Verdana" w:hAnsi="Verdana" w:cs="Gotham Light"/>
          <w:spacing w:val="-5"/>
          <w:sz w:val="20"/>
          <w:szCs w:val="20"/>
        </w:rPr>
        <w:t xml:space="preserve"> 100 Jahren Branchenerfahrung entwickelt und fertigt BRÖTJE Heizungs- und Wärmetechnik für Wohnhäuser sowie gewerbliche und institutionelle Anwendungsbereiche. Das Unternehmen mit Produktions- und Vertriebsstandorten im norddeutschen Rastede und Augustfehn sowie in Haar beschäftigt 550 Mitarbeiter und deckt die komplette Bandbreite an Heizungstechnik ab. Umweltschonende Wärmepumpen</w:t>
      </w:r>
      <w:r w:rsidR="00906710">
        <w:rPr>
          <w:rFonts w:ascii="Verdana" w:hAnsi="Verdana" w:cs="Gotham Light"/>
          <w:spacing w:val="-5"/>
          <w:sz w:val="20"/>
          <w:szCs w:val="20"/>
        </w:rPr>
        <w:t xml:space="preserve"> und</w:t>
      </w:r>
      <w:r w:rsidRPr="004816CA">
        <w:rPr>
          <w:rFonts w:ascii="Verdana" w:hAnsi="Verdana" w:cs="Gotham Light"/>
          <w:spacing w:val="-5"/>
          <w:sz w:val="20"/>
          <w:szCs w:val="20"/>
        </w:rPr>
        <w:t xml:space="preserve"> Solarthermie werden durch sparsame Gas- und Öl-Brennwert-Technologie ergänzt und können zu flexiblen Hybridheizungslösungen kombiniert werden. Passende System- und Regelungstechnik sowie das Heizkörpersortiment komplettieren das Leistungsspektrum. Alle BRÖTJE Produkte werden exklusiv durch die GC-, G.U.T. und d</w:t>
      </w:r>
      <w:r w:rsidR="00407AF1">
        <w:rPr>
          <w:rFonts w:ascii="Verdana" w:hAnsi="Verdana" w:cs="Gotham Light"/>
          <w:spacing w:val="-5"/>
          <w:sz w:val="20"/>
          <w:szCs w:val="20"/>
        </w:rPr>
        <w:t>ie</w:t>
      </w:r>
      <w:r w:rsidRPr="004816CA">
        <w:rPr>
          <w:rFonts w:ascii="Verdana" w:hAnsi="Verdana" w:cs="Gotham Light"/>
          <w:spacing w:val="-5"/>
          <w:sz w:val="20"/>
          <w:szCs w:val="20"/>
        </w:rPr>
        <w:t xml:space="preserve"> Pfeiffer &amp; May-Gruppe als Großhandelspartner vertrieben. Der deutschlandweite BRÖTJE Werkskundendienst, telefonischer Fachhandwerker-Support sowie ein professionelles Schulungsangebot runde</w:t>
      </w:r>
      <w:r w:rsidR="00841130">
        <w:rPr>
          <w:rFonts w:ascii="Verdana" w:hAnsi="Verdana" w:cs="Gotham Light"/>
          <w:spacing w:val="-5"/>
          <w:sz w:val="20"/>
          <w:szCs w:val="20"/>
        </w:rPr>
        <w:t>n</w:t>
      </w:r>
      <w:r w:rsidRPr="004816CA">
        <w:rPr>
          <w:rFonts w:ascii="Verdana" w:hAnsi="Verdana" w:cs="Gotham Light"/>
          <w:spacing w:val="-5"/>
          <w:sz w:val="20"/>
          <w:szCs w:val="20"/>
        </w:rPr>
        <w:t xml:space="preserve"> das Angebot ab. BRÖTJE ist Teil der international agierenden BDR Thermea Gruppe.</w:t>
      </w:r>
    </w:p>
    <w:p w14:paraId="39844353" w14:textId="69D24F16" w:rsidR="00352215" w:rsidRPr="006432BC" w:rsidRDefault="00352215" w:rsidP="0007780A">
      <w:pPr>
        <w:autoSpaceDE w:val="0"/>
        <w:autoSpaceDN w:val="0"/>
        <w:adjustRightInd w:val="0"/>
        <w:spacing w:line="288" w:lineRule="auto"/>
        <w:ind w:left="0" w:right="-573"/>
        <w:rPr>
          <w:rFonts w:ascii="Verdana" w:hAnsi="Verdana" w:cs="Gotham Light"/>
          <w:spacing w:val="-5"/>
          <w:sz w:val="20"/>
          <w:szCs w:val="20"/>
        </w:rPr>
      </w:pPr>
    </w:p>
    <w:p w14:paraId="22178BB7" w14:textId="188A4177" w:rsidR="00352215" w:rsidRDefault="00352215" w:rsidP="00E20F03">
      <w:pPr>
        <w:autoSpaceDE w:val="0"/>
        <w:autoSpaceDN w:val="0"/>
        <w:adjustRightInd w:val="0"/>
        <w:spacing w:line="288" w:lineRule="auto"/>
        <w:ind w:left="0" w:right="-573"/>
        <w:rPr>
          <w:rFonts w:ascii="Verdana" w:hAnsi="Verdana" w:cs="Gotham Light"/>
          <w:spacing w:val="-5"/>
          <w:sz w:val="20"/>
          <w:szCs w:val="20"/>
        </w:rPr>
      </w:pPr>
      <w:r w:rsidRPr="006432BC">
        <w:rPr>
          <w:rFonts w:ascii="Verdana" w:hAnsi="Verdana" w:cs="Gotham Light"/>
          <w:spacing w:val="-5"/>
          <w:sz w:val="20"/>
          <w:szCs w:val="20"/>
        </w:rPr>
        <w:t>Weitere Informationen aus dem Hause B</w:t>
      </w:r>
      <w:r>
        <w:rPr>
          <w:rFonts w:ascii="Verdana" w:hAnsi="Verdana" w:cs="Gotham Light"/>
          <w:spacing w:val="-5"/>
          <w:sz w:val="20"/>
          <w:szCs w:val="20"/>
        </w:rPr>
        <w:t>RÖTJE</w:t>
      </w:r>
      <w:r w:rsidRPr="006432BC">
        <w:rPr>
          <w:rFonts w:ascii="Verdana" w:hAnsi="Verdana" w:cs="Gotham Light"/>
          <w:spacing w:val="-5"/>
          <w:sz w:val="20"/>
          <w:szCs w:val="20"/>
        </w:rPr>
        <w:t xml:space="preserve">: </w:t>
      </w:r>
      <w:hyperlink r:id="rId21" w:history="1">
        <w:r w:rsidR="00040991" w:rsidRPr="009342D7">
          <w:rPr>
            <w:rStyle w:val="Hyperlink"/>
            <w:rFonts w:ascii="Verdana" w:hAnsi="Verdana" w:cs="Gotham Light"/>
            <w:spacing w:val="-5"/>
            <w:sz w:val="20"/>
            <w:szCs w:val="20"/>
          </w:rPr>
          <w:t>www.broetje.de</w:t>
        </w:r>
      </w:hyperlink>
    </w:p>
    <w:p w14:paraId="3C1AC674" w14:textId="77777777" w:rsidR="0075136C" w:rsidRDefault="0075136C" w:rsidP="00E20F03">
      <w:pPr>
        <w:autoSpaceDE w:val="0"/>
        <w:autoSpaceDN w:val="0"/>
        <w:adjustRightInd w:val="0"/>
        <w:ind w:left="0" w:right="-172"/>
        <w:rPr>
          <w:rFonts w:ascii="Verdana" w:hAnsi="Verdana" w:cs="Arial"/>
          <w:sz w:val="20"/>
          <w:szCs w:val="20"/>
        </w:rPr>
      </w:pPr>
    </w:p>
    <w:p w14:paraId="09AB535D" w14:textId="77777777" w:rsidR="00955894" w:rsidRDefault="00955894" w:rsidP="00E20F03">
      <w:pPr>
        <w:autoSpaceDE w:val="0"/>
        <w:autoSpaceDN w:val="0"/>
        <w:adjustRightInd w:val="0"/>
        <w:ind w:left="0" w:right="-172"/>
        <w:rPr>
          <w:rFonts w:ascii="Verdana" w:hAnsi="Verdana" w:cs="Arial"/>
          <w:sz w:val="20"/>
          <w:szCs w:val="20"/>
        </w:rPr>
      </w:pPr>
    </w:p>
    <w:p w14:paraId="5CD13FB7" w14:textId="77777777" w:rsidR="00CE2206" w:rsidRDefault="00CE2206" w:rsidP="00E20F03">
      <w:pPr>
        <w:autoSpaceDE w:val="0"/>
        <w:autoSpaceDN w:val="0"/>
        <w:adjustRightInd w:val="0"/>
        <w:ind w:left="0" w:right="-172"/>
        <w:rPr>
          <w:rFonts w:ascii="Verdana" w:hAnsi="Verdana" w:cs="Arial"/>
          <w:sz w:val="20"/>
          <w:szCs w:val="20"/>
        </w:rPr>
      </w:pPr>
    </w:p>
    <w:p w14:paraId="60F877B5" w14:textId="77777777" w:rsidR="00352215" w:rsidRDefault="00352215" w:rsidP="00E20F03">
      <w:pPr>
        <w:autoSpaceDE w:val="0"/>
        <w:autoSpaceDN w:val="0"/>
        <w:adjustRightInd w:val="0"/>
        <w:ind w:left="0" w:right="-172"/>
        <w:rPr>
          <w:rFonts w:ascii="Verdana" w:hAnsi="Verdana" w:cs="Arial"/>
          <w:sz w:val="20"/>
          <w:szCs w:val="20"/>
        </w:rPr>
      </w:pPr>
    </w:p>
    <w:p w14:paraId="472FF31E" w14:textId="422D3D0D" w:rsidR="00352215" w:rsidRPr="00E83FE0" w:rsidRDefault="00352215" w:rsidP="00E20F03">
      <w:pPr>
        <w:autoSpaceDE w:val="0"/>
        <w:autoSpaceDN w:val="0"/>
        <w:adjustRightInd w:val="0"/>
        <w:ind w:left="0" w:right="-172"/>
      </w:pPr>
      <w:r>
        <w:rPr>
          <w:rFonts w:ascii="Verdana" w:hAnsi="Verdana" w:cs="Arial"/>
          <w:sz w:val="20"/>
          <w:szCs w:val="20"/>
        </w:rPr>
        <w:t>Referenz-</w:t>
      </w:r>
      <w:r w:rsidRPr="00E83FE0">
        <w:rPr>
          <w:rFonts w:ascii="Verdana" w:hAnsi="Verdana" w:cs="Arial"/>
          <w:sz w:val="20"/>
          <w:szCs w:val="20"/>
        </w:rPr>
        <w:t xml:space="preserve">Nr. </w:t>
      </w:r>
      <w:r w:rsidR="0017233A">
        <w:rPr>
          <w:rFonts w:ascii="Verdana" w:hAnsi="Verdana" w:cs="Arial"/>
          <w:sz w:val="20"/>
          <w:szCs w:val="20"/>
        </w:rPr>
        <w:t>2</w:t>
      </w:r>
      <w:r w:rsidR="00423C3A">
        <w:rPr>
          <w:rFonts w:ascii="Verdana" w:hAnsi="Verdana" w:cs="Arial"/>
          <w:sz w:val="20"/>
          <w:szCs w:val="20"/>
        </w:rPr>
        <w:t>6</w:t>
      </w:r>
      <w:r w:rsidR="0017233A">
        <w:rPr>
          <w:rFonts w:ascii="Verdana" w:hAnsi="Verdana" w:cs="Arial"/>
          <w:sz w:val="20"/>
          <w:szCs w:val="20"/>
        </w:rPr>
        <w:t>0</w:t>
      </w:r>
      <w:r w:rsidR="00BF44AD">
        <w:rPr>
          <w:rFonts w:ascii="Verdana" w:hAnsi="Verdana" w:cs="Arial"/>
          <w:sz w:val="20"/>
          <w:szCs w:val="20"/>
        </w:rPr>
        <w:t>05</w:t>
      </w:r>
    </w:p>
    <w:sectPr w:rsidR="00352215" w:rsidRPr="00E83FE0" w:rsidSect="00A31815">
      <w:type w:val="continuous"/>
      <w:pgSz w:w="11900" w:h="16840"/>
      <w:pgMar w:top="2350" w:right="1417" w:bottom="1743" w:left="1417"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B16B96" w14:textId="77777777" w:rsidR="00EB291C" w:rsidRDefault="00EB291C" w:rsidP="00CD6758">
      <w:r>
        <w:separator/>
      </w:r>
    </w:p>
  </w:endnote>
  <w:endnote w:type="continuationSeparator" w:id="0">
    <w:p w14:paraId="043FEF38" w14:textId="77777777" w:rsidR="00EB291C" w:rsidRDefault="00EB291C" w:rsidP="00CD6758">
      <w:r>
        <w:continuationSeparator/>
      </w:r>
    </w:p>
  </w:endnote>
  <w:endnote w:type="continuationNotice" w:id="1">
    <w:p w14:paraId="6C4FFE32" w14:textId="77777777" w:rsidR="00EB291C" w:rsidRDefault="00EB291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Gotham Light">
    <w:altName w:val="Calibri"/>
    <w:panose1 w:val="00000000000000000000"/>
    <w:charset w:val="00"/>
    <w:family w:val="modern"/>
    <w:notTrueType/>
    <w:pitch w:val="variable"/>
    <w:sig w:usb0="A00002FF" w:usb1="4000005B" w:usb2="00000000" w:usb3="00000000" w:csb0="0000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Futura">
    <w:altName w:val="Century Gothic"/>
    <w:charset w:val="00"/>
    <w:family w:val="swiss"/>
    <w:pitch w:val="variable"/>
    <w:sig w:usb0="A00002AF" w:usb1="5000214A" w:usb2="00000000" w:usb3="00000000" w:csb0="0000009F" w:csb1="00000000"/>
  </w:font>
  <w:font w:name="TheSans-B5Plain">
    <w:charset w:val="4D"/>
    <w:family w:val="auto"/>
    <w:pitch w:val="default"/>
    <w:sig w:usb0="00000003" w:usb1="00000000" w:usb2="00000000" w:usb3="00000000" w:csb0="00000001" w:csb1="00000000"/>
  </w:font>
  <w:font w:name="Helvetica Neue Light">
    <w:altName w:val="Arial Nova Light"/>
    <w:charset w:val="00"/>
    <w:family w:val="auto"/>
    <w:pitch w:val="variable"/>
    <w:sig w:usb0="A00002FF" w:usb1="5000205B" w:usb2="00000002" w:usb3="00000000" w:csb0="00000007" w:csb1="00000000"/>
  </w:font>
  <w:font w:name="Helvetica Light">
    <w:altName w:val="Arial Nova Light"/>
    <w:charset w:val="00"/>
    <w:family w:val="swiss"/>
    <w:pitch w:val="variable"/>
    <w:sig w:usb0="800000AF" w:usb1="4000204A"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725835136"/>
      <w:docPartObj>
        <w:docPartGallery w:val="Page Numbers (Bottom of Page)"/>
        <w:docPartUnique/>
      </w:docPartObj>
    </w:sdtPr>
    <w:sdtEndPr>
      <w:rPr>
        <w:rStyle w:val="Seitenzahl"/>
      </w:rPr>
    </w:sdtEndPr>
    <w:sdtContent>
      <w:p w14:paraId="413E5DE2" w14:textId="2BA4E1B1" w:rsidR="00875FC5" w:rsidRDefault="00875FC5" w:rsidP="00567767">
        <w:pPr>
          <w:pStyle w:val="Fuzeile"/>
          <w:framePr w:wrap="none" w:vAnchor="text" w:hAnchor="margin" w:xAlign="center"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13B927F3" w14:textId="77777777" w:rsidR="00875FC5" w:rsidRDefault="00875FC5">
    <w:pPr>
      <w:pStyle w:val="Fuzeile"/>
    </w:pPr>
  </w:p>
  <w:p w14:paraId="6C6F6F56" w14:textId="77777777" w:rsidR="00A5595E" w:rsidRDefault="00A5595E"/>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5680F5" w14:textId="3662EE5F" w:rsidR="00CD6758" w:rsidRPr="007733BB" w:rsidRDefault="00576160" w:rsidP="00E1129B">
    <w:pPr>
      <w:pStyle w:val="Fuzeile"/>
      <w:ind w:left="0"/>
      <w:rPr>
        <w:rFonts w:ascii="Verdana" w:hAnsi="Verdana"/>
      </w:rPr>
    </w:pPr>
    <w:r w:rsidRPr="007733BB">
      <w:rPr>
        <w:rFonts w:ascii="Verdana" w:hAnsi="Verdana"/>
        <w:noProof/>
      </w:rPr>
      <w:drawing>
        <wp:anchor distT="0" distB="0" distL="114300" distR="114300" simplePos="0" relativeHeight="251658241" behindDoc="1" locked="0" layoutInCell="1" allowOverlap="1" wp14:anchorId="60EAFE9D" wp14:editId="30FE65A6">
          <wp:simplePos x="0" y="0"/>
          <wp:positionH relativeFrom="page">
            <wp:align>left</wp:align>
          </wp:positionH>
          <wp:positionV relativeFrom="page">
            <wp:align>bottom</wp:align>
          </wp:positionV>
          <wp:extent cx="7542000" cy="428400"/>
          <wp:effectExtent l="0" t="0" r="0" b="3810"/>
          <wp:wrapNone/>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BRJ_Briefbogen_2018_RZ6.jpg"/>
                  <pic:cNvPicPr/>
                </pic:nvPicPr>
                <pic:blipFill rotWithShape="1">
                  <a:blip r:embed="rId1">
                    <a:extLst>
                      <a:ext uri="{28A0092B-C50C-407E-A947-70E740481C1C}">
                        <a14:useLocalDpi xmlns:a14="http://schemas.microsoft.com/office/drawing/2010/main" val="0"/>
                      </a:ext>
                    </a:extLst>
                  </a:blip>
                  <a:srcRect t="59952" b="2"/>
                  <a:stretch/>
                </pic:blipFill>
                <pic:spPr bwMode="auto">
                  <a:xfrm>
                    <a:off x="0" y="0"/>
                    <a:ext cx="7542000" cy="428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6B4A82" w14:textId="7F278043" w:rsidR="00D84CE5" w:rsidRPr="007733BB" w:rsidRDefault="007733BB" w:rsidP="007733BB">
    <w:pPr>
      <w:pStyle w:val="Fuzeile"/>
      <w:ind w:left="0"/>
      <w:rPr>
        <w:rFonts w:ascii="Verdana" w:hAnsi="Verdana"/>
      </w:rPr>
    </w:pPr>
    <w:r w:rsidRPr="007733BB">
      <w:rPr>
        <w:rFonts w:ascii="Verdana" w:hAnsi="Verdana"/>
        <w:noProof/>
      </w:rPr>
      <w:drawing>
        <wp:anchor distT="0" distB="0" distL="114300" distR="114300" simplePos="0" relativeHeight="251658244" behindDoc="1" locked="0" layoutInCell="1" allowOverlap="1" wp14:anchorId="7EEDBCBC" wp14:editId="016E62A0">
          <wp:simplePos x="0" y="0"/>
          <wp:positionH relativeFrom="page">
            <wp:align>left</wp:align>
          </wp:positionH>
          <wp:positionV relativeFrom="page">
            <wp:align>bottom</wp:align>
          </wp:positionV>
          <wp:extent cx="7542000" cy="428400"/>
          <wp:effectExtent l="0" t="0" r="0" b="3810"/>
          <wp:wrapNone/>
          <wp:docPr id="32" name="Grafik 32" descr="Ein Bild, das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Text enthält.&#10;&#10;Automatisch generierte Beschreibung"/>
                  <pic:cNvPicPr/>
                </pic:nvPicPr>
                <pic:blipFill rotWithShape="1">
                  <a:blip r:embed="rId1">
                    <a:extLst>
                      <a:ext uri="{28A0092B-C50C-407E-A947-70E740481C1C}">
                        <a14:useLocalDpi xmlns:a14="http://schemas.microsoft.com/office/drawing/2010/main" val="0"/>
                      </a:ext>
                    </a:extLst>
                  </a:blip>
                  <a:srcRect t="59952" b="2"/>
                  <a:stretch/>
                </pic:blipFill>
                <pic:spPr bwMode="auto">
                  <a:xfrm>
                    <a:off x="0" y="0"/>
                    <a:ext cx="7542000" cy="428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733BB">
      <w:rPr>
        <w:rFonts w:ascii="Verdana" w:hAnsi="Verdana"/>
      </w:rPr>
      <w:t xml:space="preserve">broetje.de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5AECE5" w14:textId="77777777" w:rsidR="00EB291C" w:rsidRDefault="00EB291C" w:rsidP="00CD6758">
      <w:r>
        <w:separator/>
      </w:r>
    </w:p>
  </w:footnote>
  <w:footnote w:type="continuationSeparator" w:id="0">
    <w:p w14:paraId="6DEBED9F" w14:textId="77777777" w:rsidR="00EB291C" w:rsidRDefault="00EB291C" w:rsidP="00CD6758">
      <w:r>
        <w:continuationSeparator/>
      </w:r>
    </w:p>
  </w:footnote>
  <w:footnote w:type="continuationNotice" w:id="1">
    <w:p w14:paraId="3985C63E" w14:textId="77777777" w:rsidR="00EB291C" w:rsidRDefault="00EB291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F9A05" w14:textId="2075454E" w:rsidR="004D1B6B" w:rsidRDefault="00FA69DF" w:rsidP="00301ADD">
    <w:pPr>
      <w:pStyle w:val="Kopfzeile"/>
      <w:ind w:left="0"/>
    </w:pPr>
    <w:r w:rsidRPr="00F954F7">
      <w:rPr>
        <w:noProof/>
        <w:sz w:val="13"/>
        <w:szCs w:val="13"/>
      </w:rPr>
      <w:drawing>
        <wp:anchor distT="0" distB="0" distL="114300" distR="114300" simplePos="0" relativeHeight="251658242" behindDoc="1" locked="0" layoutInCell="1" allowOverlap="1" wp14:anchorId="052E01B4" wp14:editId="283F8F9A">
          <wp:simplePos x="0" y="0"/>
          <wp:positionH relativeFrom="page">
            <wp:align>right</wp:align>
          </wp:positionH>
          <wp:positionV relativeFrom="page">
            <wp:align>top</wp:align>
          </wp:positionV>
          <wp:extent cx="7552902" cy="1111885"/>
          <wp:effectExtent l="0" t="0" r="0" b="0"/>
          <wp:wrapNone/>
          <wp:docPr id="26" name="Grafik 26" descr="../../BRJ_Briefbogen_2018_mit_Bezugszeichenzeile_RZ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J_Briefbogen_2018_mit_Bezugszeichenzeile_RZ5.jpg"/>
                  <pic:cNvPicPr>
                    <a:picLocks noChangeAspect="1" noChangeArrowheads="1"/>
                  </pic:cNvPicPr>
                </pic:nvPicPr>
                <pic:blipFill rotWithShape="1">
                  <a:blip r:embed="rId1">
                    <a:extLst>
                      <a:ext uri="{28A0092B-C50C-407E-A947-70E740481C1C}">
                        <a14:useLocalDpi xmlns:a14="http://schemas.microsoft.com/office/drawing/2010/main" val="0"/>
                      </a:ext>
                    </a:extLst>
                  </a:blip>
                  <a:srcRect t="-1" b="79125"/>
                  <a:stretch/>
                </pic:blipFill>
                <pic:spPr bwMode="auto">
                  <a:xfrm>
                    <a:off x="0" y="0"/>
                    <a:ext cx="7552902" cy="11118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EA4EBA4" w14:textId="77777777" w:rsidR="00A5595E" w:rsidRDefault="00A5595E"/>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06AEA" w14:textId="112793EF" w:rsidR="00F954F7" w:rsidRPr="007B5097" w:rsidRDefault="00B968B1" w:rsidP="00842555">
    <w:pPr>
      <w:pStyle w:val="Kopfzeile"/>
      <w:rPr>
        <w:rFonts w:ascii="Helvetica Neue Light" w:hAnsi="Helvetica Neue Light"/>
      </w:rPr>
    </w:pPr>
    <w:r w:rsidRPr="00EA3C83">
      <w:rPr>
        <w:rFonts w:ascii="Verdana" w:eastAsiaTheme="minorHAnsi" w:hAnsi="Verdana" w:cs="Arial"/>
        <w:noProof/>
        <w:szCs w:val="22"/>
      </w:rPr>
      <mc:AlternateContent>
        <mc:Choice Requires="wps">
          <w:drawing>
            <wp:anchor distT="0" distB="0" distL="114300" distR="114300" simplePos="0" relativeHeight="251658243" behindDoc="0" locked="0" layoutInCell="1" allowOverlap="1" wp14:anchorId="39C66B65" wp14:editId="618D0418">
              <wp:simplePos x="0" y="0"/>
              <wp:positionH relativeFrom="column">
                <wp:posOffset>-110086</wp:posOffset>
              </wp:positionH>
              <wp:positionV relativeFrom="paragraph">
                <wp:posOffset>118456</wp:posOffset>
              </wp:positionV>
              <wp:extent cx="3657600" cy="594995"/>
              <wp:effectExtent l="0" t="0" r="0" b="0"/>
              <wp:wrapNone/>
              <wp:docPr id="2" name="Textfeld 2"/>
              <wp:cNvGraphicFramePr/>
              <a:graphic xmlns:a="http://schemas.openxmlformats.org/drawingml/2006/main">
                <a:graphicData uri="http://schemas.microsoft.com/office/word/2010/wordprocessingShape">
                  <wps:wsp>
                    <wps:cNvSpPr txBox="1"/>
                    <wps:spPr>
                      <a:xfrm>
                        <a:off x="0" y="0"/>
                        <a:ext cx="3657600" cy="59499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C59F685" w14:textId="79E3093F" w:rsidR="00B968B1" w:rsidRPr="003A45F0" w:rsidRDefault="00E554A6" w:rsidP="00B968B1">
                          <w:pPr>
                            <w:ind w:left="0"/>
                            <w:rPr>
                              <w:rFonts w:ascii="Verdana" w:hAnsi="Verdana"/>
                              <w:sz w:val="80"/>
                              <w:szCs w:val="80"/>
                            </w:rPr>
                          </w:pPr>
                          <w:r>
                            <w:rPr>
                              <w:rFonts w:ascii="Verdana" w:hAnsi="Verdana" w:cs="Arial"/>
                              <w:sz w:val="56"/>
                              <w:szCs w:val="56"/>
                            </w:rPr>
                            <w:t>Presse</w:t>
                          </w:r>
                          <w:r w:rsidR="006C7766">
                            <w:rPr>
                              <w:rFonts w:ascii="Verdana" w:hAnsi="Verdana" w:cs="Arial"/>
                              <w:sz w:val="56"/>
                              <w:szCs w:val="56"/>
                            </w:rPr>
                            <w:t>mitteilung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9C66B65" id="_x0000_t202" coordsize="21600,21600" o:spt="202" path="m,l,21600r21600,l21600,xe">
              <v:stroke joinstyle="miter"/>
              <v:path gradientshapeok="t" o:connecttype="rect"/>
            </v:shapetype>
            <v:shape id="Textfeld 2" o:spid="_x0000_s1029" type="#_x0000_t202" style="position:absolute;left:0;text-align:left;margin-left:-8.65pt;margin-top:9.35pt;width:4in;height:46.8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" filled="f" stroked="f" strokeweight=".5pt">
              <v:textbox>
                <w:txbxContent>
                  <w:p w14:paraId="4C59F685" w14:textId="79E3093F" w:rsidR="00B968B1" w:rsidRPr="003A45F0" w:rsidRDefault="00E554A6" w:rsidP="00B968B1">
                    <w:pPr>
                      <w:ind w:left="0"/>
                      <w:rPr>
                        <w:rFonts w:ascii="Verdana" w:hAnsi="Verdana"/>
                        <w:sz w:val="80"/>
                        <w:szCs w:val="80"/>
                      </w:rPr>
                    </w:pPr>
                    <w:r>
                      <w:rPr>
                        <w:rFonts w:ascii="Verdana" w:hAnsi="Verdana" w:cs="Arial"/>
                        <w:sz w:val="56"/>
                        <w:szCs w:val="56"/>
                      </w:rPr>
                      <w:t>Presse</w:t>
                    </w:r>
                    <w:r w:rsidR="006C7766">
                      <w:rPr>
                        <w:rFonts w:ascii="Verdana" w:hAnsi="Verdana" w:cs="Arial"/>
                        <w:sz w:val="56"/>
                        <w:szCs w:val="56"/>
                      </w:rPr>
                      <w:t>mitteilung</w:t>
                    </w:r>
                  </w:p>
                </w:txbxContent>
              </v:textbox>
            </v:shape>
          </w:pict>
        </mc:Fallback>
      </mc:AlternateContent>
    </w:r>
    <w:r w:rsidR="00F954F7" w:rsidRPr="007B5097">
      <w:rPr>
        <w:rFonts w:ascii="Helvetica Neue Light" w:hAnsi="Helvetica Neue Light"/>
        <w:noProof/>
        <w:sz w:val="13"/>
        <w:szCs w:val="13"/>
      </w:rPr>
      <w:drawing>
        <wp:anchor distT="0" distB="0" distL="114300" distR="114300" simplePos="0" relativeHeight="251658240" behindDoc="1" locked="0" layoutInCell="1" allowOverlap="1" wp14:anchorId="72D780CD" wp14:editId="23AD4D7B">
          <wp:simplePos x="0" y="0"/>
          <wp:positionH relativeFrom="page">
            <wp:align>left</wp:align>
          </wp:positionH>
          <wp:positionV relativeFrom="page">
            <wp:align>top</wp:align>
          </wp:positionV>
          <wp:extent cx="7556400" cy="1112400"/>
          <wp:effectExtent l="0" t="0" r="635" b="5715"/>
          <wp:wrapNone/>
          <wp:docPr id="31" name="Grafik 31" descr="../../BRJ_Briefbogen_2018_mit_Bezugszeichenzeile_RZ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RJ_Briefbogen_2018_mit_Bezugszeichenzeile_RZ5.jpg"/>
                  <pic:cNvPicPr>
                    <a:picLocks noChangeAspect="1" noChangeArrowheads="1"/>
                  </pic:cNvPicPr>
                </pic:nvPicPr>
                <pic:blipFill rotWithShape="1">
                  <a:blip r:embed="rId1">
                    <a:extLst>
                      <a:ext uri="{28A0092B-C50C-407E-A947-70E740481C1C}">
                        <a14:useLocalDpi xmlns:a14="http://schemas.microsoft.com/office/drawing/2010/main" val="0"/>
                      </a:ext>
                    </a:extLst>
                  </a:blip>
                  <a:srcRect t="-1" b="79125"/>
                  <a:stretch/>
                </pic:blipFill>
                <pic:spPr bwMode="auto">
                  <a:xfrm>
                    <a:off x="0" y="0"/>
                    <a:ext cx="7556400" cy="11124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2F2FC0E" w14:textId="0FDBAD72" w:rsidR="00842555" w:rsidRPr="007B5097" w:rsidRDefault="00842555" w:rsidP="00842555">
    <w:pPr>
      <w:pStyle w:val="Kopfzeile"/>
      <w:rPr>
        <w:rFonts w:ascii="Helvetica Neue Light" w:hAnsi="Helvetica Neue Light"/>
      </w:rPr>
    </w:pPr>
  </w:p>
  <w:p w14:paraId="7F54E97A" w14:textId="1A5DC783" w:rsidR="00EE5A8E" w:rsidRPr="0028353F" w:rsidRDefault="00EE5A8E" w:rsidP="00F954F7">
    <w:pPr>
      <w:pStyle w:val="Kopfzeile"/>
      <w:ind w:left="0"/>
      <w:rPr>
        <w:rFonts w:ascii="Helvetica Light" w:hAnsi="Helvetica Light"/>
        <w:sz w:val="13"/>
        <w:szCs w:val="13"/>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9343248"/>
    <w:multiLevelType w:val="hybridMultilevel"/>
    <w:tmpl w:val="C0A40E1C"/>
    <w:lvl w:ilvl="0" w:tplc="32D20694">
      <w:numFmt w:val="bullet"/>
      <w:lvlText w:val="•"/>
      <w:lvlJc w:val="left"/>
      <w:pPr>
        <w:ind w:left="720" w:hanging="360"/>
      </w:pPr>
      <w:rPr>
        <w:rFonts w:ascii="Verdana" w:eastAsiaTheme="minorHAnsi" w:hAnsi="Verdana" w:cs="Gotham Ligh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6A5E56C7"/>
    <w:multiLevelType w:val="hybridMultilevel"/>
    <w:tmpl w:val="958ED504"/>
    <w:lvl w:ilvl="0" w:tplc="04070001">
      <w:start w:val="1"/>
      <w:numFmt w:val="bullet"/>
      <w:lvlText w:val=""/>
      <w:lvlJc w:val="left"/>
      <w:pPr>
        <w:ind w:left="877" w:hanging="360"/>
      </w:pPr>
      <w:rPr>
        <w:rFonts w:ascii="Symbol" w:hAnsi="Symbol" w:hint="default"/>
      </w:rPr>
    </w:lvl>
    <w:lvl w:ilvl="1" w:tplc="04070003" w:tentative="1">
      <w:start w:val="1"/>
      <w:numFmt w:val="bullet"/>
      <w:lvlText w:val="o"/>
      <w:lvlJc w:val="left"/>
      <w:pPr>
        <w:ind w:left="1597" w:hanging="360"/>
      </w:pPr>
      <w:rPr>
        <w:rFonts w:ascii="Courier New" w:hAnsi="Courier New" w:cs="Courier New" w:hint="default"/>
      </w:rPr>
    </w:lvl>
    <w:lvl w:ilvl="2" w:tplc="04070005" w:tentative="1">
      <w:start w:val="1"/>
      <w:numFmt w:val="bullet"/>
      <w:lvlText w:val=""/>
      <w:lvlJc w:val="left"/>
      <w:pPr>
        <w:ind w:left="2317" w:hanging="360"/>
      </w:pPr>
      <w:rPr>
        <w:rFonts w:ascii="Wingdings" w:hAnsi="Wingdings" w:hint="default"/>
      </w:rPr>
    </w:lvl>
    <w:lvl w:ilvl="3" w:tplc="04070001" w:tentative="1">
      <w:start w:val="1"/>
      <w:numFmt w:val="bullet"/>
      <w:lvlText w:val=""/>
      <w:lvlJc w:val="left"/>
      <w:pPr>
        <w:ind w:left="3037" w:hanging="360"/>
      </w:pPr>
      <w:rPr>
        <w:rFonts w:ascii="Symbol" w:hAnsi="Symbol" w:hint="default"/>
      </w:rPr>
    </w:lvl>
    <w:lvl w:ilvl="4" w:tplc="04070003" w:tentative="1">
      <w:start w:val="1"/>
      <w:numFmt w:val="bullet"/>
      <w:lvlText w:val="o"/>
      <w:lvlJc w:val="left"/>
      <w:pPr>
        <w:ind w:left="3757" w:hanging="360"/>
      </w:pPr>
      <w:rPr>
        <w:rFonts w:ascii="Courier New" w:hAnsi="Courier New" w:cs="Courier New" w:hint="default"/>
      </w:rPr>
    </w:lvl>
    <w:lvl w:ilvl="5" w:tplc="04070005" w:tentative="1">
      <w:start w:val="1"/>
      <w:numFmt w:val="bullet"/>
      <w:lvlText w:val=""/>
      <w:lvlJc w:val="left"/>
      <w:pPr>
        <w:ind w:left="4477" w:hanging="360"/>
      </w:pPr>
      <w:rPr>
        <w:rFonts w:ascii="Wingdings" w:hAnsi="Wingdings" w:hint="default"/>
      </w:rPr>
    </w:lvl>
    <w:lvl w:ilvl="6" w:tplc="04070001" w:tentative="1">
      <w:start w:val="1"/>
      <w:numFmt w:val="bullet"/>
      <w:lvlText w:val=""/>
      <w:lvlJc w:val="left"/>
      <w:pPr>
        <w:ind w:left="5197" w:hanging="360"/>
      </w:pPr>
      <w:rPr>
        <w:rFonts w:ascii="Symbol" w:hAnsi="Symbol" w:hint="default"/>
      </w:rPr>
    </w:lvl>
    <w:lvl w:ilvl="7" w:tplc="04070003" w:tentative="1">
      <w:start w:val="1"/>
      <w:numFmt w:val="bullet"/>
      <w:lvlText w:val="o"/>
      <w:lvlJc w:val="left"/>
      <w:pPr>
        <w:ind w:left="5917" w:hanging="360"/>
      </w:pPr>
      <w:rPr>
        <w:rFonts w:ascii="Courier New" w:hAnsi="Courier New" w:cs="Courier New" w:hint="default"/>
      </w:rPr>
    </w:lvl>
    <w:lvl w:ilvl="8" w:tplc="04070005" w:tentative="1">
      <w:start w:val="1"/>
      <w:numFmt w:val="bullet"/>
      <w:lvlText w:val=""/>
      <w:lvlJc w:val="left"/>
      <w:pPr>
        <w:ind w:left="6637" w:hanging="360"/>
      </w:pPr>
      <w:rPr>
        <w:rFonts w:ascii="Wingdings" w:hAnsi="Wingdings" w:hint="default"/>
      </w:rPr>
    </w:lvl>
  </w:abstractNum>
  <w:num w:numId="1" w16cid:durableId="1125152948">
    <w:abstractNumId w:val="0"/>
  </w:num>
  <w:num w:numId="2" w16cid:durableId="207677572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D6758"/>
    <w:rsid w:val="00021C59"/>
    <w:rsid w:val="0002543C"/>
    <w:rsid w:val="00025D66"/>
    <w:rsid w:val="000375AA"/>
    <w:rsid w:val="00040991"/>
    <w:rsid w:val="000476A4"/>
    <w:rsid w:val="000602B6"/>
    <w:rsid w:val="00072892"/>
    <w:rsid w:val="0007780A"/>
    <w:rsid w:val="000D6582"/>
    <w:rsid w:val="000E7281"/>
    <w:rsid w:val="000F39E8"/>
    <w:rsid w:val="000F531A"/>
    <w:rsid w:val="00101688"/>
    <w:rsid w:val="00110F1C"/>
    <w:rsid w:val="00123383"/>
    <w:rsid w:val="0012441C"/>
    <w:rsid w:val="00130406"/>
    <w:rsid w:val="001311C8"/>
    <w:rsid w:val="001471D0"/>
    <w:rsid w:val="0015085D"/>
    <w:rsid w:val="0016138D"/>
    <w:rsid w:val="0016226F"/>
    <w:rsid w:val="0017233A"/>
    <w:rsid w:val="00173567"/>
    <w:rsid w:val="001750E2"/>
    <w:rsid w:val="0018047C"/>
    <w:rsid w:val="00193E30"/>
    <w:rsid w:val="00194D2C"/>
    <w:rsid w:val="001A2082"/>
    <w:rsid w:val="001A269E"/>
    <w:rsid w:val="001B417D"/>
    <w:rsid w:val="001C4010"/>
    <w:rsid w:val="001D6F8C"/>
    <w:rsid w:val="002000E6"/>
    <w:rsid w:val="002154E2"/>
    <w:rsid w:val="002426E2"/>
    <w:rsid w:val="00244A40"/>
    <w:rsid w:val="0024589E"/>
    <w:rsid w:val="002503C5"/>
    <w:rsid w:val="00271AEF"/>
    <w:rsid w:val="00272A98"/>
    <w:rsid w:val="002749BA"/>
    <w:rsid w:val="0027668E"/>
    <w:rsid w:val="0028353F"/>
    <w:rsid w:val="002A4B98"/>
    <w:rsid w:val="002A5D8D"/>
    <w:rsid w:val="002B6089"/>
    <w:rsid w:val="002C29B7"/>
    <w:rsid w:val="002C39D0"/>
    <w:rsid w:val="002C51A0"/>
    <w:rsid w:val="002C5814"/>
    <w:rsid w:val="002D2498"/>
    <w:rsid w:val="002E15AC"/>
    <w:rsid w:val="002E7B29"/>
    <w:rsid w:val="002F2AE3"/>
    <w:rsid w:val="00301ADD"/>
    <w:rsid w:val="003163F3"/>
    <w:rsid w:val="00332E1A"/>
    <w:rsid w:val="00335FC1"/>
    <w:rsid w:val="00337A55"/>
    <w:rsid w:val="00341F6E"/>
    <w:rsid w:val="00352215"/>
    <w:rsid w:val="003636DC"/>
    <w:rsid w:val="0037177F"/>
    <w:rsid w:val="003859E3"/>
    <w:rsid w:val="0039775C"/>
    <w:rsid w:val="003A0114"/>
    <w:rsid w:val="003A6D41"/>
    <w:rsid w:val="003D24B4"/>
    <w:rsid w:val="003D3865"/>
    <w:rsid w:val="003E29CB"/>
    <w:rsid w:val="003F3458"/>
    <w:rsid w:val="00403E68"/>
    <w:rsid w:val="00407AF1"/>
    <w:rsid w:val="00412A5D"/>
    <w:rsid w:val="004160F3"/>
    <w:rsid w:val="00416A99"/>
    <w:rsid w:val="00420F46"/>
    <w:rsid w:val="0042217B"/>
    <w:rsid w:val="00423C3A"/>
    <w:rsid w:val="00426CE6"/>
    <w:rsid w:val="00431E44"/>
    <w:rsid w:val="00431F0F"/>
    <w:rsid w:val="00433CFD"/>
    <w:rsid w:val="00433F54"/>
    <w:rsid w:val="00443929"/>
    <w:rsid w:val="00467BEB"/>
    <w:rsid w:val="00477070"/>
    <w:rsid w:val="00484EF9"/>
    <w:rsid w:val="00485781"/>
    <w:rsid w:val="00491356"/>
    <w:rsid w:val="00494447"/>
    <w:rsid w:val="004A78B8"/>
    <w:rsid w:val="004D1ACD"/>
    <w:rsid w:val="004D1B6B"/>
    <w:rsid w:val="004F3A77"/>
    <w:rsid w:val="0050099B"/>
    <w:rsid w:val="005058D2"/>
    <w:rsid w:val="005059A1"/>
    <w:rsid w:val="00513294"/>
    <w:rsid w:val="00517AE3"/>
    <w:rsid w:val="005513E9"/>
    <w:rsid w:val="00552623"/>
    <w:rsid w:val="005574D9"/>
    <w:rsid w:val="00567767"/>
    <w:rsid w:val="00576160"/>
    <w:rsid w:val="00581FD3"/>
    <w:rsid w:val="00582F3F"/>
    <w:rsid w:val="00590E14"/>
    <w:rsid w:val="005A2FA8"/>
    <w:rsid w:val="005A45AD"/>
    <w:rsid w:val="005A4A93"/>
    <w:rsid w:val="005A739C"/>
    <w:rsid w:val="005B3C82"/>
    <w:rsid w:val="005C0D0D"/>
    <w:rsid w:val="005D1B23"/>
    <w:rsid w:val="005D77DE"/>
    <w:rsid w:val="005E3BCF"/>
    <w:rsid w:val="005E4E45"/>
    <w:rsid w:val="005F3A29"/>
    <w:rsid w:val="00602F6D"/>
    <w:rsid w:val="006234AE"/>
    <w:rsid w:val="006329B3"/>
    <w:rsid w:val="006352D5"/>
    <w:rsid w:val="00642B29"/>
    <w:rsid w:val="006432BC"/>
    <w:rsid w:val="006479C0"/>
    <w:rsid w:val="00654044"/>
    <w:rsid w:val="006554E0"/>
    <w:rsid w:val="00671E3F"/>
    <w:rsid w:val="00681514"/>
    <w:rsid w:val="006913F0"/>
    <w:rsid w:val="00695380"/>
    <w:rsid w:val="0069654B"/>
    <w:rsid w:val="006965F3"/>
    <w:rsid w:val="006A3E05"/>
    <w:rsid w:val="006A6A4B"/>
    <w:rsid w:val="006B1A88"/>
    <w:rsid w:val="006C7766"/>
    <w:rsid w:val="006D09EB"/>
    <w:rsid w:val="006E1B52"/>
    <w:rsid w:val="006E7708"/>
    <w:rsid w:val="007057A2"/>
    <w:rsid w:val="00715F7A"/>
    <w:rsid w:val="007220E5"/>
    <w:rsid w:val="007502F0"/>
    <w:rsid w:val="0075136C"/>
    <w:rsid w:val="007600CB"/>
    <w:rsid w:val="00760E63"/>
    <w:rsid w:val="0076410A"/>
    <w:rsid w:val="007733BB"/>
    <w:rsid w:val="0078638E"/>
    <w:rsid w:val="007A0059"/>
    <w:rsid w:val="007A04C2"/>
    <w:rsid w:val="007B5097"/>
    <w:rsid w:val="007D342C"/>
    <w:rsid w:val="007D7FD5"/>
    <w:rsid w:val="007E41FD"/>
    <w:rsid w:val="008118EE"/>
    <w:rsid w:val="00812705"/>
    <w:rsid w:val="00826647"/>
    <w:rsid w:val="00832696"/>
    <w:rsid w:val="00833697"/>
    <w:rsid w:val="00841130"/>
    <w:rsid w:val="008416A8"/>
    <w:rsid w:val="00842555"/>
    <w:rsid w:val="00853E54"/>
    <w:rsid w:val="008623F2"/>
    <w:rsid w:val="0087180F"/>
    <w:rsid w:val="00875FC5"/>
    <w:rsid w:val="00886539"/>
    <w:rsid w:val="0089069B"/>
    <w:rsid w:val="0089142C"/>
    <w:rsid w:val="00892C48"/>
    <w:rsid w:val="008934E3"/>
    <w:rsid w:val="00893946"/>
    <w:rsid w:val="00897B68"/>
    <w:rsid w:val="008A10D8"/>
    <w:rsid w:val="008B1AAD"/>
    <w:rsid w:val="008E25FF"/>
    <w:rsid w:val="008F46AC"/>
    <w:rsid w:val="00905FD3"/>
    <w:rsid w:val="00906710"/>
    <w:rsid w:val="00907D3A"/>
    <w:rsid w:val="00911C09"/>
    <w:rsid w:val="00914BDD"/>
    <w:rsid w:val="0092552B"/>
    <w:rsid w:val="00927EE0"/>
    <w:rsid w:val="00942DE2"/>
    <w:rsid w:val="009458D6"/>
    <w:rsid w:val="0095063A"/>
    <w:rsid w:val="0095499A"/>
    <w:rsid w:val="00955894"/>
    <w:rsid w:val="00972EC1"/>
    <w:rsid w:val="00982EAA"/>
    <w:rsid w:val="009950CD"/>
    <w:rsid w:val="0099671D"/>
    <w:rsid w:val="009A2AD3"/>
    <w:rsid w:val="009A75F5"/>
    <w:rsid w:val="009B1114"/>
    <w:rsid w:val="009B18AB"/>
    <w:rsid w:val="009D2BA8"/>
    <w:rsid w:val="009D3F4A"/>
    <w:rsid w:val="00A00264"/>
    <w:rsid w:val="00A10AE4"/>
    <w:rsid w:val="00A1337E"/>
    <w:rsid w:val="00A17B2A"/>
    <w:rsid w:val="00A20964"/>
    <w:rsid w:val="00A24859"/>
    <w:rsid w:val="00A31815"/>
    <w:rsid w:val="00A33953"/>
    <w:rsid w:val="00A441B0"/>
    <w:rsid w:val="00A53279"/>
    <w:rsid w:val="00A5477D"/>
    <w:rsid w:val="00A5595E"/>
    <w:rsid w:val="00AC4911"/>
    <w:rsid w:val="00AD3D39"/>
    <w:rsid w:val="00AD3E61"/>
    <w:rsid w:val="00AD447B"/>
    <w:rsid w:val="00AE7250"/>
    <w:rsid w:val="00B11191"/>
    <w:rsid w:val="00B15015"/>
    <w:rsid w:val="00B20C96"/>
    <w:rsid w:val="00B21DD8"/>
    <w:rsid w:val="00B31B56"/>
    <w:rsid w:val="00B37416"/>
    <w:rsid w:val="00B53523"/>
    <w:rsid w:val="00B53BE4"/>
    <w:rsid w:val="00B64106"/>
    <w:rsid w:val="00B85E11"/>
    <w:rsid w:val="00B9513D"/>
    <w:rsid w:val="00B95390"/>
    <w:rsid w:val="00B968B1"/>
    <w:rsid w:val="00BA7BB7"/>
    <w:rsid w:val="00BB2915"/>
    <w:rsid w:val="00BC2198"/>
    <w:rsid w:val="00BC5658"/>
    <w:rsid w:val="00BC5E32"/>
    <w:rsid w:val="00BE3083"/>
    <w:rsid w:val="00BF445A"/>
    <w:rsid w:val="00BF44AD"/>
    <w:rsid w:val="00BF6B63"/>
    <w:rsid w:val="00C27308"/>
    <w:rsid w:val="00C3753E"/>
    <w:rsid w:val="00C42043"/>
    <w:rsid w:val="00C43114"/>
    <w:rsid w:val="00C43228"/>
    <w:rsid w:val="00C529AF"/>
    <w:rsid w:val="00C6105E"/>
    <w:rsid w:val="00C631CA"/>
    <w:rsid w:val="00C63B5B"/>
    <w:rsid w:val="00C64568"/>
    <w:rsid w:val="00C673DE"/>
    <w:rsid w:val="00C766B7"/>
    <w:rsid w:val="00C950B4"/>
    <w:rsid w:val="00CA46AD"/>
    <w:rsid w:val="00CB339F"/>
    <w:rsid w:val="00CB4AD2"/>
    <w:rsid w:val="00CB6621"/>
    <w:rsid w:val="00CD6758"/>
    <w:rsid w:val="00CE0312"/>
    <w:rsid w:val="00CE2206"/>
    <w:rsid w:val="00CE341A"/>
    <w:rsid w:val="00CE5549"/>
    <w:rsid w:val="00D2662B"/>
    <w:rsid w:val="00D3054B"/>
    <w:rsid w:val="00D40F93"/>
    <w:rsid w:val="00D71FF6"/>
    <w:rsid w:val="00D72714"/>
    <w:rsid w:val="00D73139"/>
    <w:rsid w:val="00D84CE5"/>
    <w:rsid w:val="00D86EB2"/>
    <w:rsid w:val="00D94E90"/>
    <w:rsid w:val="00DA5758"/>
    <w:rsid w:val="00DA6F50"/>
    <w:rsid w:val="00DC38B9"/>
    <w:rsid w:val="00DC5F4E"/>
    <w:rsid w:val="00DD1E2B"/>
    <w:rsid w:val="00DD4377"/>
    <w:rsid w:val="00DF48ED"/>
    <w:rsid w:val="00DF716F"/>
    <w:rsid w:val="00E05491"/>
    <w:rsid w:val="00E0588F"/>
    <w:rsid w:val="00E1129B"/>
    <w:rsid w:val="00E11EC2"/>
    <w:rsid w:val="00E20F03"/>
    <w:rsid w:val="00E357E9"/>
    <w:rsid w:val="00E458A1"/>
    <w:rsid w:val="00E554A6"/>
    <w:rsid w:val="00E62EDF"/>
    <w:rsid w:val="00E70350"/>
    <w:rsid w:val="00E772E4"/>
    <w:rsid w:val="00E92F3B"/>
    <w:rsid w:val="00EA0137"/>
    <w:rsid w:val="00EA20AB"/>
    <w:rsid w:val="00EA38FC"/>
    <w:rsid w:val="00EB291C"/>
    <w:rsid w:val="00EB4D84"/>
    <w:rsid w:val="00EB6932"/>
    <w:rsid w:val="00EB7B11"/>
    <w:rsid w:val="00ED6E76"/>
    <w:rsid w:val="00EE5A8E"/>
    <w:rsid w:val="00EF0C7E"/>
    <w:rsid w:val="00EF6624"/>
    <w:rsid w:val="00EF67D7"/>
    <w:rsid w:val="00F04119"/>
    <w:rsid w:val="00F0655F"/>
    <w:rsid w:val="00F16FEF"/>
    <w:rsid w:val="00F1737D"/>
    <w:rsid w:val="00F33F79"/>
    <w:rsid w:val="00F34143"/>
    <w:rsid w:val="00F814D1"/>
    <w:rsid w:val="00F91B93"/>
    <w:rsid w:val="00F954F7"/>
    <w:rsid w:val="00FA3AC7"/>
    <w:rsid w:val="00FA69DF"/>
    <w:rsid w:val="00FB66D7"/>
    <w:rsid w:val="00FC4B58"/>
    <w:rsid w:val="00FC5314"/>
    <w:rsid w:val="00FD4133"/>
    <w:rsid w:val="00FD6FA2"/>
    <w:rsid w:val="00FE33A0"/>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33E4614"/>
  <w14:defaultImageDpi w14:val="32767"/>
  <w15:docId w15:val="{4073B20B-4E97-4F3B-83C9-274B2365A3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de-DE"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sstext"/>
    <w:qFormat/>
    <w:rsid w:val="007220E5"/>
    <w:pPr>
      <w:ind w:left="40"/>
    </w:pPr>
    <w:rPr>
      <w:rFonts w:ascii="Arial" w:eastAsia="Times New Roman" w:hAnsi="Arial" w:cs="Times New Roman"/>
      <w:sz w:val="22"/>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nschrift">
    <w:name w:val="Anschrift"/>
    <w:basedOn w:val="Standard"/>
    <w:rsid w:val="00CD6758"/>
    <w:pPr>
      <w:ind w:left="28"/>
    </w:pPr>
    <w:rPr>
      <w:szCs w:val="20"/>
    </w:rPr>
  </w:style>
  <w:style w:type="paragraph" w:styleId="KeinLeerraum">
    <w:name w:val="No Spacing"/>
    <w:uiPriority w:val="1"/>
    <w:qFormat/>
    <w:rsid w:val="00CD6758"/>
    <w:rPr>
      <w:sz w:val="22"/>
      <w:szCs w:val="22"/>
    </w:rPr>
  </w:style>
  <w:style w:type="paragraph" w:styleId="Kopfzeile">
    <w:name w:val="header"/>
    <w:basedOn w:val="Standard"/>
    <w:link w:val="KopfzeileZchn"/>
    <w:uiPriority w:val="99"/>
    <w:unhideWhenUsed/>
    <w:rsid w:val="00CD6758"/>
    <w:pPr>
      <w:tabs>
        <w:tab w:val="center" w:pos="4536"/>
        <w:tab w:val="right" w:pos="9072"/>
      </w:tabs>
    </w:pPr>
  </w:style>
  <w:style w:type="character" w:customStyle="1" w:styleId="KopfzeileZchn">
    <w:name w:val="Kopfzeile Zchn"/>
    <w:basedOn w:val="Absatz-Standardschriftart"/>
    <w:link w:val="Kopfzeile"/>
    <w:uiPriority w:val="99"/>
    <w:rsid w:val="00CD6758"/>
    <w:rPr>
      <w:rFonts w:ascii="Arial" w:eastAsia="Times New Roman" w:hAnsi="Arial" w:cs="Times New Roman"/>
      <w:sz w:val="22"/>
      <w:lang w:eastAsia="de-DE"/>
    </w:rPr>
  </w:style>
  <w:style w:type="paragraph" w:styleId="Fuzeile">
    <w:name w:val="footer"/>
    <w:basedOn w:val="Standard"/>
    <w:link w:val="FuzeileZchn"/>
    <w:uiPriority w:val="99"/>
    <w:unhideWhenUsed/>
    <w:rsid w:val="00CD6758"/>
    <w:pPr>
      <w:tabs>
        <w:tab w:val="center" w:pos="4536"/>
        <w:tab w:val="right" w:pos="9072"/>
      </w:tabs>
    </w:pPr>
  </w:style>
  <w:style w:type="character" w:customStyle="1" w:styleId="FuzeileZchn">
    <w:name w:val="Fußzeile Zchn"/>
    <w:basedOn w:val="Absatz-Standardschriftart"/>
    <w:link w:val="Fuzeile"/>
    <w:uiPriority w:val="99"/>
    <w:rsid w:val="00CD6758"/>
    <w:rPr>
      <w:rFonts w:ascii="Arial" w:eastAsia="Times New Roman" w:hAnsi="Arial" w:cs="Times New Roman"/>
      <w:sz w:val="22"/>
      <w:lang w:eastAsia="de-DE"/>
    </w:rPr>
  </w:style>
  <w:style w:type="character" w:styleId="Hyperlink">
    <w:name w:val="Hyperlink"/>
    <w:basedOn w:val="Absatz-Standardschriftart"/>
    <w:uiPriority w:val="99"/>
    <w:unhideWhenUsed/>
    <w:rsid w:val="00433CFD"/>
    <w:rPr>
      <w:color w:val="0563C1" w:themeColor="hyperlink"/>
      <w:u w:val="single"/>
    </w:rPr>
  </w:style>
  <w:style w:type="paragraph" w:styleId="Sprechblasentext">
    <w:name w:val="Balloon Text"/>
    <w:basedOn w:val="Standard"/>
    <w:link w:val="SprechblasentextZchn"/>
    <w:uiPriority w:val="99"/>
    <w:semiHidden/>
    <w:unhideWhenUsed/>
    <w:rsid w:val="00642B29"/>
    <w:rPr>
      <w:rFonts w:ascii="Times New Roman" w:hAnsi="Times New Roman"/>
      <w:sz w:val="18"/>
      <w:szCs w:val="18"/>
    </w:rPr>
  </w:style>
  <w:style w:type="character" w:customStyle="1" w:styleId="SprechblasentextZchn">
    <w:name w:val="Sprechblasentext Zchn"/>
    <w:basedOn w:val="Absatz-Standardschriftart"/>
    <w:link w:val="Sprechblasentext"/>
    <w:uiPriority w:val="99"/>
    <w:semiHidden/>
    <w:rsid w:val="00642B29"/>
    <w:rPr>
      <w:rFonts w:ascii="Times New Roman" w:eastAsia="Times New Roman" w:hAnsi="Times New Roman" w:cs="Times New Roman"/>
      <w:sz w:val="18"/>
      <w:szCs w:val="18"/>
      <w:lang w:eastAsia="de-DE"/>
    </w:rPr>
  </w:style>
  <w:style w:type="table" w:styleId="Tabellenraster">
    <w:name w:val="Table Grid"/>
    <w:basedOn w:val="NormaleTabelle"/>
    <w:uiPriority w:val="59"/>
    <w:rsid w:val="00D84CE5"/>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asicParagraph">
    <w:name w:val="[Basic Paragraph]"/>
    <w:basedOn w:val="Standard"/>
    <w:uiPriority w:val="99"/>
    <w:rsid w:val="00D84CE5"/>
    <w:pPr>
      <w:autoSpaceDE w:val="0"/>
      <w:autoSpaceDN w:val="0"/>
      <w:adjustRightInd w:val="0"/>
      <w:spacing w:line="288" w:lineRule="auto"/>
      <w:ind w:left="0"/>
      <w:textAlignment w:val="center"/>
    </w:pPr>
    <w:rPr>
      <w:rFonts w:ascii="Futura" w:eastAsiaTheme="minorHAnsi" w:hAnsi="Futura" w:cs="Futura"/>
      <w:color w:val="000000"/>
      <w:sz w:val="24"/>
      <w:lang w:eastAsia="en-US"/>
    </w:rPr>
  </w:style>
  <w:style w:type="character" w:customStyle="1" w:styleId="NichtaufgelsteErwhnung1">
    <w:name w:val="Nicht aufgelöste Erwähnung1"/>
    <w:basedOn w:val="Absatz-Standardschriftart"/>
    <w:uiPriority w:val="99"/>
    <w:rsid w:val="00D84CE5"/>
    <w:rPr>
      <w:color w:val="605E5C"/>
      <w:shd w:val="clear" w:color="auto" w:fill="E1DFDD"/>
    </w:rPr>
  </w:style>
  <w:style w:type="paragraph" w:customStyle="1" w:styleId="Copy">
    <w:name w:val="Copy"/>
    <w:basedOn w:val="Standard"/>
    <w:uiPriority w:val="99"/>
    <w:rsid w:val="00A5477D"/>
    <w:pPr>
      <w:autoSpaceDE w:val="0"/>
      <w:autoSpaceDN w:val="0"/>
      <w:adjustRightInd w:val="0"/>
      <w:spacing w:line="270" w:lineRule="atLeast"/>
      <w:ind w:left="0"/>
      <w:textAlignment w:val="center"/>
    </w:pPr>
    <w:rPr>
      <w:rFonts w:ascii="TheSans-B5Plain" w:eastAsiaTheme="minorHAnsi" w:hAnsi="TheSans-B5Plain" w:cs="TheSans-B5Plain"/>
      <w:color w:val="000000"/>
      <w:sz w:val="19"/>
      <w:szCs w:val="19"/>
      <w:lang w:eastAsia="en-US"/>
    </w:rPr>
  </w:style>
  <w:style w:type="character" w:styleId="Seitenzahl">
    <w:name w:val="page number"/>
    <w:basedOn w:val="Absatz-Standardschriftart"/>
    <w:uiPriority w:val="99"/>
    <w:semiHidden/>
    <w:unhideWhenUsed/>
    <w:rsid w:val="007733BB"/>
  </w:style>
  <w:style w:type="character" w:styleId="NichtaufgelsteErwhnung">
    <w:name w:val="Unresolved Mention"/>
    <w:basedOn w:val="Absatz-Standardschriftart"/>
    <w:uiPriority w:val="99"/>
    <w:semiHidden/>
    <w:unhideWhenUsed/>
    <w:rsid w:val="00DD1E2B"/>
    <w:rPr>
      <w:color w:val="605E5C"/>
      <w:shd w:val="clear" w:color="auto" w:fill="E1DFDD"/>
    </w:rPr>
  </w:style>
  <w:style w:type="character" w:customStyle="1" w:styleId="hgkelc">
    <w:name w:val="hgkelc"/>
    <w:basedOn w:val="Absatz-Standardschriftart"/>
    <w:rsid w:val="00C43228"/>
  </w:style>
  <w:style w:type="table" w:styleId="EinfacheTabelle2">
    <w:name w:val="Plain Table 2"/>
    <w:basedOn w:val="NormaleTabelle"/>
    <w:uiPriority w:val="42"/>
    <w:rsid w:val="00C4322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EinfacheTabelle3">
    <w:name w:val="Plain Table 3"/>
    <w:basedOn w:val="NormaleTabelle"/>
    <w:uiPriority w:val="43"/>
    <w:rsid w:val="00760E63"/>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Listenabsatz">
    <w:name w:val="List Paragraph"/>
    <w:basedOn w:val="Standard"/>
    <w:uiPriority w:val="34"/>
    <w:qFormat/>
    <w:rsid w:val="00760E63"/>
    <w:pPr>
      <w:ind w:left="720"/>
      <w:contextualSpacing/>
    </w:pPr>
  </w:style>
  <w:style w:type="character" w:styleId="BesuchterLink">
    <w:name w:val="FollowedHyperlink"/>
    <w:basedOn w:val="Absatz-Standardschriftart"/>
    <w:uiPriority w:val="99"/>
    <w:semiHidden/>
    <w:unhideWhenUsed/>
    <w:rsid w:val="00DA6F50"/>
    <w:rPr>
      <w:color w:val="954F72" w:themeColor="followedHyperlink"/>
      <w:u w:val="single"/>
    </w:rPr>
  </w:style>
  <w:style w:type="paragraph" w:styleId="berarbeitung">
    <w:name w:val="Revision"/>
    <w:hidden/>
    <w:uiPriority w:val="99"/>
    <w:semiHidden/>
    <w:rsid w:val="00CB339F"/>
    <w:rPr>
      <w:rFonts w:ascii="Arial" w:eastAsia="Times New Roman" w:hAnsi="Arial" w:cs="Times New Roman"/>
      <w:sz w:val="22"/>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1560718">
      <w:bodyDiv w:val="1"/>
      <w:marLeft w:val="0"/>
      <w:marRight w:val="0"/>
      <w:marTop w:val="0"/>
      <w:marBottom w:val="0"/>
      <w:divBdr>
        <w:top w:val="none" w:sz="0" w:space="0" w:color="auto"/>
        <w:left w:val="none" w:sz="0" w:space="0" w:color="auto"/>
        <w:bottom w:val="none" w:sz="0" w:space="0" w:color="auto"/>
        <w:right w:val="none" w:sz="0" w:space="0" w:color="auto"/>
      </w:divBdr>
    </w:div>
    <w:div w:id="760025018">
      <w:bodyDiv w:val="1"/>
      <w:marLeft w:val="0"/>
      <w:marRight w:val="0"/>
      <w:marTop w:val="0"/>
      <w:marBottom w:val="0"/>
      <w:divBdr>
        <w:top w:val="none" w:sz="0" w:space="0" w:color="auto"/>
        <w:left w:val="none" w:sz="0" w:space="0" w:color="auto"/>
        <w:bottom w:val="none" w:sz="0" w:space="0" w:color="auto"/>
        <w:right w:val="none" w:sz="0" w:space="0" w:color="auto"/>
      </w:divBdr>
    </w:div>
    <w:div w:id="896934769">
      <w:bodyDiv w:val="1"/>
      <w:marLeft w:val="0"/>
      <w:marRight w:val="0"/>
      <w:marTop w:val="0"/>
      <w:marBottom w:val="0"/>
      <w:divBdr>
        <w:top w:val="none" w:sz="0" w:space="0" w:color="auto"/>
        <w:left w:val="none" w:sz="0" w:space="0" w:color="auto"/>
        <w:bottom w:val="none" w:sz="0" w:space="0" w:color="auto"/>
        <w:right w:val="none" w:sz="0" w:space="0" w:color="auto"/>
      </w:divBdr>
    </w:div>
    <w:div w:id="1252737570">
      <w:bodyDiv w:val="1"/>
      <w:marLeft w:val="0"/>
      <w:marRight w:val="0"/>
      <w:marTop w:val="0"/>
      <w:marBottom w:val="0"/>
      <w:divBdr>
        <w:top w:val="none" w:sz="0" w:space="0" w:color="auto"/>
        <w:left w:val="none" w:sz="0" w:space="0" w:color="auto"/>
        <w:bottom w:val="none" w:sz="0" w:space="0" w:color="auto"/>
        <w:right w:val="none" w:sz="0" w:space="0" w:color="auto"/>
      </w:divBdr>
    </w:div>
    <w:div w:id="181502664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hyperlink" Target="https://www.broetje.de/unternehmen/referenzobjekte/2025/heizungssanierung-unter-dach" TargetMode="External"/><Relationship Id="rId3" Type="http://schemas.openxmlformats.org/officeDocument/2006/relationships/customXml" Target="../customXml/item3.xml"/><Relationship Id="rId21" Type="http://schemas.openxmlformats.org/officeDocument/2006/relationships/hyperlink" Target="http://www.broetje.de" TargetMode="Externa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image" Target="media/image5.jpg"/><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hyperlink" Target="http://www.waldecker-pr.de"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5" Type="http://schemas.openxmlformats.org/officeDocument/2006/relationships/styles" Target="styles.xml"/><Relationship Id="rId15" Type="http://schemas.openxmlformats.org/officeDocument/2006/relationships/footer" Target="footer3.xml"/><Relationship Id="rId23" Type="http://schemas.openxmlformats.org/officeDocument/2006/relationships/theme" Target="theme/theme1.xml"/><Relationship Id="rId10" Type="http://schemas.openxmlformats.org/officeDocument/2006/relationships/image" Target="media/image1.jpg"/><Relationship Id="rId19" Type="http://schemas.openxmlformats.org/officeDocument/2006/relationships/hyperlink" Target="http://www.broetje.de"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2.xml"/><Relationship Id="rId22"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BD173D35-4393-4217-B378-548FA79B4852}">
  <we:reference id="a6ab5f17-ed7d-4c8a-80f0-5a39579a70a2" version="1.5.0.0" store="EXCatalog" storeType="EXCatalog"/>
  <we:alternateReferences>
    <we:reference id="WA200002017" version="1.5.0.0" store="de-DE"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93BCB504A6F2F647B4E6F8C7BBBEF3AE" ma:contentTypeVersion="31" ma:contentTypeDescription="Ein neues Dokument erstellen." ma:contentTypeScope="" ma:versionID="17c40e91050ab7f8a2cf47baa8d952da">
  <xsd:schema xmlns:xsd="http://www.w3.org/2001/XMLSchema" xmlns:xs="http://www.w3.org/2001/XMLSchema" xmlns:p="http://schemas.microsoft.com/office/2006/metadata/properties" xmlns:ns1="http://schemas.microsoft.com/sharepoint/v3" xmlns:ns2="a1517727-7656-40d0-9227-3e4f5acd3db8" xmlns:ns3="0199b454-ffd2-4ecd-a2ad-8dc705baedad" targetNamespace="http://schemas.microsoft.com/office/2006/metadata/properties" ma:root="true" ma:fieldsID="e38e94d58096dece27b85c51b8687971" ns1:_="" ns2:_="" ns3:_="">
    <xsd:import namespace="http://schemas.microsoft.com/sharepoint/v3"/>
    <xsd:import namespace="a1517727-7656-40d0-9227-3e4f5acd3db8"/>
    <xsd:import namespace="0199b454-ffd2-4ecd-a2ad-8dc705baedad"/>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DateTaken" minOccurs="0"/>
                <xsd:element ref="ns2:MediaLengthInSeconds" minOccurs="0"/>
                <xsd:element ref="ns2:MediaServiceLocation" minOccurs="0"/>
                <xsd:element ref="ns2:MediaServiceAutoKeyPoints" minOccurs="0"/>
                <xsd:element ref="ns2:MediaServiceKeyPoints" minOccurs="0"/>
                <xsd:element ref="ns2:lcf76f155ced4ddcb4097134ff3c332f" minOccurs="0"/>
                <xsd:element ref="ns3:TaxCatchAll" minOccurs="0"/>
                <xsd:element ref="ns2:MediaServiceSearchProperties" minOccurs="0"/>
                <xsd:element ref="ns1:_ip_UnifiedCompliancePolicyProperties" minOccurs="0"/>
                <xsd:element ref="ns1:_ip_UnifiedCompliancePolicyUIAction" minOccurs="0"/>
                <xsd:element ref="ns2:MediaServiceObjectDetectorVersions" minOccurs="0"/>
                <xsd:element ref="ns2:BelegNr_x002e_" minOccurs="0"/>
                <xsd:element ref="ns2:PR_x002d_Text" minOccurs="0"/>
                <xsd:element ref="ns2:Medium" minOccurs="0"/>
                <xsd:element ref="ns2:Medienformat" minOccurs="0"/>
                <xsd:element ref="ns2:Ver_x00f6_ffentlichungsdatum" minOccurs="0"/>
                <xsd:element ref="ns2:Thema" minOccurs="0"/>
                <xsd:element ref="ns2:Auflage_x002f_Visits" minOccurs="0"/>
                <xsd:element ref="ns2:Umfang" minOccurs="0"/>
                <xsd:element ref="ns2:Wertigkeit" minOccurs="0"/>
                <xsd:element ref="ns2:Beitragsformat"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5" nillable="true" ma:displayName="Eigenschaften der einheitlichen Compliancerichtlinie" ma:hidden="true" ma:internalName="_ip_UnifiedCompliancePolicyProperties">
      <xsd:simpleType>
        <xsd:restriction base="dms:Note"/>
      </xsd:simpleType>
    </xsd:element>
    <xsd:element name="_ip_UnifiedCompliancePolicyUIAction" ma:index="26" nillable="true" ma:displayName="UI-Aktion der einheitlichen Compliancerichtlinie"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1517727-7656-40d0-9227-3e4f5acd3db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7b21f4fc-819f-4913-9a82-d45e17b472dd" ma:termSetId="09814cd3-568e-fe90-9814-8d621ff8fb84" ma:anchorId="fba54fb3-c3e1-fe81-a776-ca4b69148c4d" ma:open="true" ma:isKeyword="false">
      <xsd:complexType>
        <xsd:sequence>
          <xsd:element ref="pc:Terms" minOccurs="0" maxOccurs="1"/>
        </xsd:sequence>
      </xsd:complex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BelegNr_x002e_" ma:index="28" nillable="true" ma:displayName="Beleg Nr." ma:description="B_xx_24_0001&#10;&#10;B_Kundenkürzel_Jahr_BelegnummerVierstellig" ma:format="Dropdown" ma:internalName="BelegNr_x002e_">
      <xsd:simpleType>
        <xsd:restriction base="dms:Text">
          <xsd:maxLength value="14"/>
        </xsd:restriction>
      </xsd:simpleType>
    </xsd:element>
    <xsd:element name="PR_x002d_Text" ma:index="29" nillable="true" ma:displayName="PR-Text" ma:description="xx_JJ_0001&#10;&#10;Kundenkürzel_Jahr_LaufendeNummerVierstellig" ma:format="Dropdown" ma:internalName="PR_x002d_Text">
      <xsd:simpleType>
        <xsd:restriction base="dms:Text">
          <xsd:maxLength value="12"/>
        </xsd:restriction>
      </xsd:simpleType>
    </xsd:element>
    <xsd:element name="Medium" ma:index="30" nillable="true" ma:displayName="Medientitel" ma:format="Dropdown" ma:list="a1517727-7656-40d0-9227-3e4f5acd3db8" ma:internalName="Medium" ma:showField="Title">
      <xsd:simpleType>
        <xsd:restriction base="dms:Lookup"/>
      </xsd:simpleType>
    </xsd:element>
    <xsd:element name="Medienformat" ma:index="31" nillable="true" ma:displayName="Medienformat" ma:format="Dropdown" ma:internalName="Medienformat">
      <xsd:simpleType>
        <xsd:union memberTypes="dms:Text">
          <xsd:simpleType>
            <xsd:restriction base="dms:Choice">
              <xsd:enumeration value="Print"/>
              <xsd:enumeration value="Website"/>
              <xsd:enumeration value="Newsletter"/>
              <xsd:enumeration value="Social Media"/>
            </xsd:restriction>
          </xsd:simpleType>
        </xsd:union>
      </xsd:simpleType>
    </xsd:element>
    <xsd:element name="Ver_x00f6_ffentlichungsdatum" ma:index="32" nillable="true" ma:displayName="Veröffentlichungsdatum" ma:description="JJJJ-MM-DD" ma:format="DateOnly" ma:internalName="Ver_x00f6_ffentlichungsdatum">
      <xsd:simpleType>
        <xsd:restriction base="dms:DateTime"/>
      </xsd:simpleType>
    </xsd:element>
    <xsd:element name="Thema" ma:index="33" nillable="true" ma:displayName="Thema" ma:description="Stichwort / Produkt" ma:format="Dropdown" ma:internalName="Thema">
      <xsd:simpleType>
        <xsd:restriction base="dms:Text">
          <xsd:maxLength value="255"/>
        </xsd:restriction>
      </xsd:simpleType>
    </xsd:element>
    <xsd:element name="Auflage_x002f_Visits" ma:index="34" nillable="true" ma:displayName="Auflage / Visits" ma:format="Dropdown" ma:list="a1517727-7656-40d0-9227-3e4f5acd3db8" ma:internalName="Auflage_x002f_Visits" ma:showField="Title">
      <xsd:simpleType>
        <xsd:restriction base="dms:Lookup"/>
      </xsd:simpleType>
    </xsd:element>
    <xsd:element name="Umfang" ma:index="35" nillable="true" ma:displayName="Umfang" ma:description="Anzahl von Print-Seiten" ma:format="Dropdown" ma:internalName="Umfang">
      <xsd:simpleType>
        <xsd:union memberTypes="dms:Text">
          <xsd:simpleType>
            <xsd:restriction base="dms:Choice">
              <xsd:enumeration value="1/6 A4"/>
              <xsd:enumeration value="1/4 A4"/>
              <xsd:enumeration value="1/3 A4"/>
              <xsd:enumeration value="1/2 A4"/>
              <xsd:enumeration value="2/3 A4"/>
              <xsd:enumeration value="1 A4"/>
              <xsd:enumeration value="2 A4"/>
              <xsd:enumeration value="3 A4"/>
              <xsd:enumeration value="4 A4"/>
            </xsd:restriction>
          </xsd:simpleType>
        </xsd:union>
      </xsd:simpleType>
    </xsd:element>
    <xsd:element name="Wertigkeit" ma:index="36" nillable="true" ma:displayName="Wertigkeit" ma:format="Dropdown" ma:list="a1517727-7656-40d0-9227-3e4f5acd3db8" ma:internalName="Wertigkeit" ma:showField="Title">
      <xsd:simpleType>
        <xsd:restriction base="dms:Lookup"/>
      </xsd:simpleType>
    </xsd:element>
    <xsd:element name="Beitragsformat" ma:index="37" nillable="true" ma:displayName="Beitragsformat" ma:format="Dropdown" ma:internalName="Beitragsformat">
      <xsd:simpleType>
        <xsd:union memberTypes="dms:Text">
          <xsd:simpleType>
            <xsd:restriction base="dms:Choice">
              <xsd:enumeration value="Presseinfo"/>
              <xsd:enumeration value="Objektbericht"/>
              <xsd:enumeration value="Fachbeitrag"/>
              <xsd:enumeration value="Advertorial"/>
              <xsd:enumeration value="Interview"/>
            </xsd:restriction>
          </xsd:simpleType>
        </xsd:union>
      </xsd:simpleType>
    </xsd:element>
    <xsd:element name="MediaServiceBillingMetadata" ma:index="3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199b454-ffd2-4ecd-a2ad-8dc705baedad" elementFormDefault="qualified">
    <xsd:import namespace="http://schemas.microsoft.com/office/2006/documentManagement/types"/>
    <xsd:import namespace="http://schemas.microsoft.com/office/infopath/2007/PartnerControls"/>
    <xsd:element name="SharedWithUsers" ma:index="13"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a347e696-09e7-4259-9b50-7fce4fa0c7dc}" ma:internalName="TaxCatchAll" ma:showField="CatchAllData" ma:web="0199b454-ffd2-4ecd-a2ad-8dc705baeda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1517727-7656-40d0-9227-3e4f5acd3db8">
      <Terms xmlns="http://schemas.microsoft.com/office/infopath/2007/PartnerControls"/>
    </lcf76f155ced4ddcb4097134ff3c332f>
    <TaxCatchAll xmlns="0199b454-ffd2-4ecd-a2ad-8dc705baedad" xsi:nil="true"/>
    <_ip_UnifiedCompliancePolicyUIAction xmlns="http://schemas.microsoft.com/sharepoint/v3" xsi:nil="true"/>
    <_ip_UnifiedCompliancePolicyProperties xmlns="http://schemas.microsoft.com/sharepoint/v3" xsi:nil="true"/>
    <PR_x002d_Text xmlns="a1517727-7656-40d0-9227-3e4f5acd3db8" xsi:nil="true"/>
    <Beitragsformat xmlns="a1517727-7656-40d0-9227-3e4f5acd3db8" xsi:nil="true"/>
    <Thema xmlns="a1517727-7656-40d0-9227-3e4f5acd3db8" xsi:nil="true"/>
    <BelegNr_x002e_ xmlns="a1517727-7656-40d0-9227-3e4f5acd3db8" xsi:nil="true"/>
    <Wertigkeit xmlns="a1517727-7656-40d0-9227-3e4f5acd3db8" xsi:nil="true"/>
    <Ver_x00f6_ffentlichungsdatum xmlns="a1517727-7656-40d0-9227-3e4f5acd3db8" xsi:nil="true"/>
    <Umfang xmlns="a1517727-7656-40d0-9227-3e4f5acd3db8" xsi:nil="true"/>
    <Medium xmlns="a1517727-7656-40d0-9227-3e4f5acd3db8" xsi:nil="true"/>
    <Medienformat xmlns="a1517727-7656-40d0-9227-3e4f5acd3db8" xsi:nil="true"/>
    <Auflage_x002f_Visits xmlns="a1517727-7656-40d0-9227-3e4f5acd3db8" xsi:nil="true"/>
  </documentManagement>
</p:properties>
</file>

<file path=customXml/itemProps1.xml><?xml version="1.0" encoding="utf-8"?>
<ds:datastoreItem xmlns:ds="http://schemas.openxmlformats.org/officeDocument/2006/customXml" ds:itemID="{A47DD96E-4DAD-4B16-8D1C-6B4855EB02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a1517727-7656-40d0-9227-3e4f5acd3db8"/>
    <ds:schemaRef ds:uri="0199b454-ffd2-4ecd-a2ad-8dc705baeda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0454E9D-F2D2-41B4-845C-C12C3E3E2DCF}">
  <ds:schemaRefs>
    <ds:schemaRef ds:uri="http://schemas.microsoft.com/sharepoint/v3/contenttype/forms"/>
  </ds:schemaRefs>
</ds:datastoreItem>
</file>

<file path=customXml/itemProps3.xml><?xml version="1.0" encoding="utf-8"?>
<ds:datastoreItem xmlns:ds="http://schemas.openxmlformats.org/officeDocument/2006/customXml" ds:itemID="{D918E8FC-EB24-4932-BE48-84983F06A6DB}">
  <ds:schemaRefs>
    <ds:schemaRef ds:uri="http://schemas.microsoft.com/office/2006/metadata/properties"/>
    <ds:schemaRef ds:uri="http://schemas.microsoft.com/office/infopath/2007/PartnerControls"/>
    <ds:schemaRef ds:uri="a1517727-7656-40d0-9227-3e4f5acd3db8"/>
    <ds:schemaRef ds:uri="0199b454-ffd2-4ecd-a2ad-8dc705baedad"/>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555</Words>
  <Characters>3497</Characters>
  <Application>Microsoft Office Word</Application>
  <DocSecurity>0</DocSecurity>
  <Lines>29</Lines>
  <Paragraphs>8</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4044</CharactersWithSpaces>
  <SharedDoc>false</SharedDoc>
  <HLinks>
    <vt:vector size="12" baseType="variant">
      <vt:variant>
        <vt:i4>4128868</vt:i4>
      </vt:variant>
      <vt:variant>
        <vt:i4>3</vt:i4>
      </vt:variant>
      <vt:variant>
        <vt:i4>0</vt:i4>
      </vt:variant>
      <vt:variant>
        <vt:i4>5</vt:i4>
      </vt:variant>
      <vt:variant>
        <vt:lpwstr>https://last-pr.de/</vt:lpwstr>
      </vt:variant>
      <vt:variant>
        <vt:lpwstr/>
      </vt:variant>
      <vt:variant>
        <vt:i4>8257592</vt:i4>
      </vt:variant>
      <vt:variant>
        <vt:i4>0</vt:i4>
      </vt:variant>
      <vt:variant>
        <vt:i4>0</vt:i4>
      </vt:variant>
      <vt:variant>
        <vt:i4>5</vt:i4>
      </vt:variant>
      <vt:variant>
        <vt:lpwstr>https://www.broetje.de/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Punkt Macher</dc:creator>
  <cp:keywords/>
  <dc:description/>
  <cp:lastModifiedBy>Stefanie Schetter</cp:lastModifiedBy>
  <cp:revision>19</cp:revision>
  <cp:lastPrinted>2018-08-06T03:43:00Z</cp:lastPrinted>
  <dcterms:created xsi:type="dcterms:W3CDTF">2026-03-10T07:56:00Z</dcterms:created>
  <dcterms:modified xsi:type="dcterms:W3CDTF">2026-04-30T11:20:00Z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0x01010093BCB504A6F2F647B4E6F8C7BBBEF3AE</vt:lpwstr>
  </property>
  <property fmtid="{D5CDD505-2E9C-101B-9397-08002B2CF9AE}" pid="3" name="MediaServiceImageTags">
    <vt:lpwstr/>
  </property>
</Properties>
</file>